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invests $4 billion in AI startup Anthropic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within the rapidly evolving field of artificial intelligence, Amazon has announced an additional investment of $4 billion in Anthropic, a startup that focuses on generative AI models. This new funding brings Amazon's total investment in the San Francisco-based company to $8 billion, reinforcing its commitment to advancing AI technologies. The partnership aligns with a broader trend among major technology firms racing to secure stakes in AI-focused enterprises.</w:t>
      </w:r>
    </w:p>
    <w:p>
      <w:r>
        <w:t>Amazon's investment strategy indicates a desire to deepen its capabilities in the AI arena, particularly through its cloud computing division, Amazon Web Services (AWS). Under the terms of the latest deal, Anthropic will designate AWS as its “primary training partner.” This partnership will enable Anthropic to utilise two specific chips developed by AWS for the training and deployment of future foundational AI models. These models are critical for powering general-purpose AI services, which have gained significant attention with the emergence of platforms such as ChatGPT and Google’s Bard chatbot.</w:t>
      </w:r>
    </w:p>
    <w:p>
      <w:r>
        <w:t>Matt Garman, the CEO of AWS, expressed enthusiasm for the collaboration, stating, “We’ve been impressed by Anthropic’s pace of innovation and commitment to responsible development of generative AI, and look forward to deepening our collaboration.” His remarks highlight not only the technological ambitions of both companies but also a shared focus on responsible AI development.</w:t>
      </w:r>
    </w:p>
    <w:p>
      <w:r>
        <w:t>The relationship between large technology firms and emerging AI startups has not been without scrutiny. Regulatory bodies, particularly in the United States and the UK, have raised concerns about market consolidation and competitive fairness. Despite this scrutiny, Amazon recently received a boost when the UK’s competition watchdog announced that Anthropic’s revenue and market share in collaboration with Amazon were insufficient to trigger a comprehensive investigation under current merger regulations. This finding allows Amazon to continue its strategic investment in Anthropic without facing immediate regulatory challenges.</w:t>
      </w:r>
    </w:p>
    <w:p>
      <w:r>
        <w:t>The funding surge into AI startups exemplifies the growing recognition among businesses of the potential for AI automation to enhance operational efficiencies and drive growth across various industries. By leveraging AI technologies, companies are aiming to optimise processes, improve decision-making, and ultimately increase competitiveness in an increasingly digital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https://abcnews.go.com/US/wireStory/amazon-invest-additional-4-billion-ai-startup-anthropic-116134356</w:t>
        </w:r>
      </w:hyperlink>
      <w:r>
        <w:t xml:space="preserve"> - Corroborates Amazon's additional $4 billion investment in Anthropic, bringing the total to $8 billion, and the designation of AWS as Anthropic's primary training partner.</w:t>
      </w:r>
    </w:p>
    <w:p>
      <w:pPr>
        <w:pStyle w:val="ListBullet"/>
      </w:pPr>
      <w:hyperlink r:id="rId12">
        <w:r>
          <w:rPr>
            <w:u w:val="single"/>
            <w:color w:val="0000FF"/>
            <w:rStyle w:val="Hyperlink"/>
          </w:rPr>
          <w:t>https://techcrunch.com/2024/11/22/anthropic-raises-an-additional-4b-from-amazon-makes-aws-its-primary-cloud-partner/</w:t>
        </w:r>
      </w:hyperlink>
      <w:r>
        <w:t xml:space="preserve"> - Confirms the investment, the use of AWS chips for training and deploying AI models, and the collaboration between Anthropic and AWS.</w:t>
      </w:r>
    </w:p>
    <w:p>
      <w:pPr>
        <w:pStyle w:val="ListBullet"/>
      </w:pPr>
      <w:hyperlink r:id="rId13">
        <w:r>
          <w:rPr>
            <w:u w:val="single"/>
            <w:color w:val="0000FF"/>
            <w:rStyle w:val="Hyperlink"/>
          </w:rPr>
          <w:t>https://www.orrick.com/en/News/2024/11/Amazon-Boosts-AI-Collaboration-With-Anthropic-Through-Additional-4-Billion-Investment</w:t>
        </w:r>
      </w:hyperlink>
      <w:r>
        <w:t xml:space="preserve"> - Supports the announcement of the additional $4 billion investment and the broader media coverage of this event.</w:t>
      </w:r>
    </w:p>
    <w:p>
      <w:pPr>
        <w:pStyle w:val="ListBullet"/>
      </w:pPr>
      <w:hyperlink r:id="rId11">
        <w:r>
          <w:rPr>
            <w:u w:val="single"/>
            <w:color w:val="0000FF"/>
            <w:rStyle w:val="Hyperlink"/>
          </w:rPr>
          <w:t>https://abcnews.go.com/US/wireStory/amazon-invest-additional-4-billion-ai-startup-anthropic-116134356</w:t>
        </w:r>
      </w:hyperlink>
      <w:r>
        <w:t xml:space="preserve"> - Highlights Matt Garman's statement on the collaboration and the focus on responsible AI development.</w:t>
      </w:r>
    </w:p>
    <w:p>
      <w:pPr>
        <w:pStyle w:val="ListBullet"/>
      </w:pPr>
      <w:hyperlink r:id="rId12">
        <w:r>
          <w:rPr>
            <w:u w:val="single"/>
            <w:color w:val="0000FF"/>
            <w:rStyle w:val="Hyperlink"/>
          </w:rPr>
          <w:t>https://techcrunch.com/2024/11/22/anthropic-raises-an-additional-4b-from-amazon-makes-aws-its-primary-cloud-partner/</w:t>
        </w:r>
      </w:hyperlink>
      <w:r>
        <w:t xml:space="preserve"> - Details the use of AWS's Trainium and Inferentia chips for training and deploying AI models.</w:t>
      </w:r>
    </w:p>
    <w:p>
      <w:pPr>
        <w:pStyle w:val="ListBullet"/>
      </w:pPr>
      <w:hyperlink r:id="rId11">
        <w:r>
          <w:rPr>
            <w:u w:val="single"/>
            <w:color w:val="0000FF"/>
            <w:rStyle w:val="Hyperlink"/>
          </w:rPr>
          <w:t>https://abcnews.go.com/US/wireStory/amazon-invest-additional-4-billion-ai-startup-anthropic-116134356</w:t>
        </w:r>
      </w:hyperlink>
      <w:r>
        <w:t xml:space="preserve"> - Mentions regulatory scrutiny and the UK competition watchdog's decision on Anthropic's revenue and market share.</w:t>
      </w:r>
    </w:p>
    <w:p>
      <w:pPr>
        <w:pStyle w:val="ListBullet"/>
      </w:pPr>
      <w:hyperlink r:id="rId12">
        <w:r>
          <w:rPr>
            <w:u w:val="single"/>
            <w:color w:val="0000FF"/>
            <w:rStyle w:val="Hyperlink"/>
          </w:rPr>
          <w:t>https://techcrunch.com/2024/11/22/anthropic-raises-an-additional-4b-from-amazon-makes-aws-its-primary-cloud-partner/</w:t>
        </w:r>
      </w:hyperlink>
      <w:r>
        <w:t xml:space="preserve"> - Discusses the regulatory scrutiny from the FTC and the UK’s competition regulator regarding big tech investments in AI startups.</w:t>
      </w:r>
    </w:p>
    <w:p>
      <w:pPr>
        <w:pStyle w:val="ListBullet"/>
      </w:pPr>
      <w:hyperlink r:id="rId12">
        <w:r>
          <w:rPr>
            <w:u w:val="single"/>
            <w:color w:val="0000FF"/>
            <w:rStyle w:val="Hyperlink"/>
          </w:rPr>
          <w:t>https://techcrunch.com/2024/11/22/anthropic-raises-an-additional-4b-from-amazon-makes-aws-its-primary-cloud-partner/</w:t>
        </w:r>
      </w:hyperlink>
      <w:r>
        <w:t xml:space="preserve"> - Provides context on Anthropic's total funding, including Google's $2 billion investment and Microsoft's involvement with OpenAI.</w:t>
      </w:r>
    </w:p>
    <w:p>
      <w:pPr>
        <w:pStyle w:val="ListBullet"/>
      </w:pPr>
      <w:hyperlink r:id="rId11">
        <w:r>
          <w:rPr>
            <w:u w:val="single"/>
            <w:color w:val="0000FF"/>
            <w:rStyle w:val="Hyperlink"/>
          </w:rPr>
          <w:t>https://abcnews.go.com/US/wireStory/amazon-invest-additional-4-billion-ai-startup-anthropic-116134356</w:t>
        </w:r>
      </w:hyperlink>
      <w:r>
        <w:t xml:space="preserve"> - Explains the broader trend of major technology firms investing in AI-focused enterprises.</w:t>
      </w:r>
    </w:p>
    <w:p>
      <w:pPr>
        <w:pStyle w:val="ListBullet"/>
      </w:pPr>
      <w:hyperlink r:id="rId12">
        <w:r>
          <w:rPr>
            <w:u w:val="single"/>
            <w:color w:val="0000FF"/>
            <w:rStyle w:val="Hyperlink"/>
          </w:rPr>
          <w:t>https://techcrunch.com/2024/11/22/anthropic-raises-an-additional-4b-from-amazon-makes-aws-its-primary-cloud-partner/</w:t>
        </w:r>
      </w:hyperlink>
      <w:r>
        <w:t xml:space="preserve"> - Details Anthropic's collaboration with AWS and other companies, such as Palantir, for U.S. intelligence and defense agencies.</w:t>
      </w:r>
    </w:p>
    <w:p>
      <w:pPr>
        <w:pStyle w:val="ListBullet"/>
      </w:pPr>
      <w:hyperlink r:id="rId13">
        <w:r>
          <w:rPr>
            <w:u w:val="single"/>
            <w:color w:val="0000FF"/>
            <w:rStyle w:val="Hyperlink"/>
          </w:rPr>
          <w:t>https://www.orrick.com/en/News/2024/11/Amazon-Boosts-AI-Collaboration-With-Anthropic-Through-Additional-4-Billion-Investment</w:t>
        </w:r>
      </w:hyperlink>
      <w:r>
        <w:t xml:space="preserve"> - Supports the legal and regulatory aspects of the investment, including the involvement of law firms like Orrick.</w:t>
      </w:r>
    </w:p>
    <w:p>
      <w:pPr>
        <w:pStyle w:val="ListBullet"/>
      </w:pPr>
      <w:hyperlink r:id="rId14">
        <w:r>
          <w:rPr>
            <w:u w:val="single"/>
            <w:color w:val="0000FF"/>
            <w:rStyle w:val="Hyperlink"/>
          </w:rPr>
          <w:t>https://kyma.com/news/2024/11/22/amazon-to-invest-an-additional-4-billion-in-ai-startup-anthropic-2/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US/wireStory/amazon-invest-additional-4-billion-ai-startup-anthropic-116134356" TargetMode="External"/><Relationship Id="rId12" Type="http://schemas.openxmlformats.org/officeDocument/2006/relationships/hyperlink" Target="https://techcrunch.com/2024/11/22/anthropic-raises-an-additional-4b-from-amazon-makes-aws-its-primary-cloud-partner/" TargetMode="External"/><Relationship Id="rId13" Type="http://schemas.openxmlformats.org/officeDocument/2006/relationships/hyperlink" Target="https://www.orrick.com/en/News/2024/11/Amazon-Boosts-AI-Collaboration-With-Anthropic-Through-Additional-4-Billion-Investment" TargetMode="External"/><Relationship Id="rId14" Type="http://schemas.openxmlformats.org/officeDocument/2006/relationships/hyperlink" Target="https://kyma.com/news/2024/11/22/amazon-to-invest-an-additional-4-billion-in-ai-startup-anthropi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