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Ignite 2024 showcases advancements in AI and automation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Microsoft Ignite 2024 is currently underway in Chicago, where technology leaders and innovators are gathering to delve into the latest advancements in business technology. This year’s event, distinguished by over 80 new products and features announced across Microsoft’s portfolio, places a significant emphasis on AI and automation solutions. Key initiatives such as agentic AI are at the forefront, outlining their pivotal role in transforming operational efficiencies across various industries.</w:t>
      </w:r>
    </w:p>
    <w:p>
      <w:r>
        <w:t xml:space="preserve">One of the most highlighted introductions is the </w:t>
      </w:r>
      <w:r>
        <w:rPr>
          <w:b/>
        </w:rPr>
        <w:t>Copilot Actions</w:t>
      </w:r>
      <w:r>
        <w:t>, designed to automate repetitive tasks such as generating meeting summaries, weekly reports, and preparation for meetings. This tool will be in private preview and aims to reduce the manual workload on employees by automating routine workflows.</w:t>
      </w:r>
    </w:p>
    <w:p>
      <w:r>
        <w:t xml:space="preserve">Moreover, Microsoft has launched new AI agents integral to platforms including SharePoint and Teams. These agents are engineered to provide actionable insights, manage HR and IT tasks through the Employee Self-Service Agent, and facilitate efficient collaboration during meetings via the new Facilitator Agent. A </w:t>
      </w:r>
      <w:r>
        <w:rPr>
          <w:b/>
        </w:rPr>
        <w:t>Project Manager agent</w:t>
      </w:r>
      <w:r>
        <w:t xml:space="preserve"> in Planner is also part of this rollout, capable of managing plans and executing tasks while allowing organizations to customize agents for specific business requirements.</w:t>
      </w:r>
    </w:p>
    <w:p>
      <w:r>
        <w:t xml:space="preserve">For the Teams platform, a notable addition is the </w:t>
      </w:r>
      <w:r>
        <w:rPr>
          <w:b/>
        </w:rPr>
        <w:t>interpreter agent</w:t>
      </w:r>
      <w:r>
        <w:t>, offering real-time speech-to-speech translation in various languages, thereby enhancing communication in multi-lingual settings. The AI agents within Teams further enhance collaboration by taking real-time notes and summarising chats, with plans to roll out support for up to nine languages by early 2025.</w:t>
      </w:r>
    </w:p>
    <w:p>
      <w:r>
        <w:t xml:space="preserve">In addition, </w:t>
      </w:r>
      <w:r>
        <w:rPr>
          <w:b/>
        </w:rPr>
        <w:t>Microsoft Places</w:t>
      </w:r>
      <w:r>
        <w:t>, an AI-driven workplace application, is now generally available. This tool incorporates location data to facilitate office planning based on user schedules, optimising in-office days around critical meetings.</w:t>
      </w:r>
    </w:p>
    <w:p>
      <w:r>
        <w:t xml:space="preserve">Another significant announcement from the event is the introduction of enhanced security and governance capabilities in </w:t>
      </w:r>
      <w:r>
        <w:rPr>
          <w:b/>
        </w:rPr>
        <w:t>Azure AI Foundry</w:t>
      </w:r>
      <w:r>
        <w:t xml:space="preserve">, including an </w:t>
      </w:r>
      <w:r>
        <w:rPr>
          <w:b/>
        </w:rPr>
        <w:t>Azure AI Admin role</w:t>
      </w:r>
      <w:r>
        <w:t xml:space="preserve"> and improved controls for managing network security. This upgrade is tailored to simplify the management and auditing processes for AI projects, liberating teams from navigating multiple Azure platforms for daily administrative tasks.</w:t>
      </w:r>
    </w:p>
    <w:p>
      <w:r>
        <w:t xml:space="preserve">The newly rolled out </w:t>
      </w:r>
      <w:r>
        <w:rPr>
          <w:b/>
        </w:rPr>
        <w:t>Copilot Control System</w:t>
      </w:r>
      <w:r>
        <w:t xml:space="preserve"> aims to support IT teams in overseeing AI copilots and agents within Microsoft 365. This system facilitates better governance and tracking of usage, while </w:t>
      </w:r>
      <w:r>
        <w:rPr>
          <w:b/>
        </w:rPr>
        <w:t>Copilot Analytics</w:t>
      </w:r>
      <w:r>
        <w:t xml:space="preserve"> is set to provide IT leaders with critical insights into the adoption and business impact of AI tools, set to be fully integrated with Viva Insights by 2025.</w:t>
      </w:r>
    </w:p>
    <w:p>
      <w:r>
        <w:t xml:space="preserve">Further advancements were presented for </w:t>
      </w:r>
      <w:r>
        <w:rPr>
          <w:b/>
        </w:rPr>
        <w:t>Power Platform</w:t>
      </w:r>
      <w:r>
        <w:t xml:space="preserve">, particularly within Power Apps, where new features will assist users in creating low-code applications. The integration of a </w:t>
      </w:r>
      <w:r>
        <w:rPr>
          <w:b/>
        </w:rPr>
        <w:t>Snowflake Power Platform connector</w:t>
      </w:r>
      <w:r>
        <w:t xml:space="preserve"> is also anticipated, enabling sales teams to analyse purchasing patterns alongside real-time tracking of leads.</w:t>
      </w:r>
    </w:p>
    <w:p>
      <w:r>
        <w:t xml:space="preserve">Several industry peers have also made significant strides in AI and data management, capitalising on the opportunities automation presents. For instance, companies like </w:t>
      </w:r>
      <w:r>
        <w:rPr>
          <w:b/>
        </w:rPr>
        <w:t>Backblaze</w:t>
      </w:r>
      <w:r>
        <w:t xml:space="preserve">, </w:t>
      </w:r>
      <w:r>
        <w:rPr>
          <w:b/>
        </w:rPr>
        <w:t>Catalogic Software</w:t>
      </w:r>
      <w:r>
        <w:t xml:space="preserve">, and </w:t>
      </w:r>
      <w:r>
        <w:rPr>
          <w:b/>
        </w:rPr>
        <w:t>Cirata</w:t>
      </w:r>
      <w:r>
        <w:t xml:space="preserve"> have each unveiled innovations aimed at enhancing data protection, integration, and migration services to address the evolving demands of businesses.</w:t>
      </w:r>
    </w:p>
    <w:p>
      <w:r>
        <w:t>Databricks released a report illustrating that a substantial majority of UK enterprises are engaging with Generative AI (GenAI), even as many struggle to transition these applications into full production. High costs, skill shortages, quality, and governance issues were cited as the primary barriers to widespread adoption.</w:t>
      </w:r>
    </w:p>
    <w:p>
      <w:r>
        <w:t xml:space="preserve">In the midst of these advancements, </w:t>
      </w:r>
      <w:r>
        <w:rPr>
          <w:b/>
        </w:rPr>
        <w:t>Snowflake</w:t>
      </w:r>
      <w:r>
        <w:t>, a prolific cloud data warehousing provider, has seen a robust 28% growth in revenue year-on-year, further expanding its customer base. It has announced strategic partnerships aimed at enhancing AI application development alongside existing collaborations, marking a trend of synergy within the tech community.</w:t>
      </w:r>
    </w:p>
    <w:p>
      <w:r>
        <w:t>As businesses continue to navigate the complexities of integrating AI and automation into their operations, the developments showcased at Microsoft Ignite 2024 provide a glimpse into the transformative potential and practical implementations driving growth across industries. The collaboration between various technology providers alongside innovations in AI solutions suggests an evolving landscape seeking enhanced efficiency and streamlined workflows.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https://www.microsoft.com/en-us/security/blog/2024/09/19/join-us-at-microsoft-ignite-2024-and-learn-to-build-a-security-first-culture-with-ai/</w:t>
        </w:r>
      </w:hyperlink>
      <w:r>
        <w:t xml:space="preserve"> - Corroborates the emphasis on AI and security at Microsoft Ignite 2024, including the Microsoft Ignite Security Forum and various security sessions.</w:t>
      </w:r>
    </w:p>
    <w:p>
      <w:pPr>
        <w:pStyle w:val="ListBullet"/>
      </w:pPr>
      <w:hyperlink r:id="rId12">
        <w:r>
          <w:rPr>
            <w:u w:val="single"/>
            <w:color w:val="0000FF"/>
            <w:rStyle w:val="Hyperlink"/>
          </w:rPr>
          <w:t>https://haystackid.com/event/microsoft-ignite-2024/</w:t>
        </w:r>
      </w:hyperlink>
      <w:r>
        <w:t xml:space="preserve"> - Provides details on the event dates, venue, and the focus on AI use cases, including its impact on various industries and workflows.</w:t>
      </w:r>
    </w:p>
    <w:p>
      <w:pPr>
        <w:pStyle w:val="ListBullet"/>
      </w:pPr>
      <w:hyperlink r:id="rId13">
        <w:r>
          <w:rPr>
            <w:u w:val="single"/>
            <w:color w:val="0000FF"/>
            <w:rStyle w:val="Hyperlink"/>
          </w:rPr>
          <w:t>https://techcommunity.microsoft.com/blog/identity/meet-microsoft-entra-at-ignite-2024-november-18-22/2520426</w:t>
        </w:r>
      </w:hyperlink>
      <w:r>
        <w:t xml:space="preserve"> - Highlights the role of Microsoft Entra at Ignite 2024, including sessions on identity and access management, Zero Trust architecture, and AI-driven security solutions.</w:t>
      </w:r>
    </w:p>
    <w:p>
      <w:pPr>
        <w:pStyle w:val="ListBullet"/>
      </w:pPr>
      <w:hyperlink r:id="rId14">
        <w:r>
          <w:rPr>
            <w:u w:val="single"/>
            <w:color w:val="0000FF"/>
            <w:rStyle w:val="Hyperlink"/>
          </w:rPr>
          <w:t>https://www.techradar.com/pro/5-things-to-expect-at-microsoft-ignite-2024</w:t>
        </w:r>
      </w:hyperlink>
      <w:r>
        <w:t xml:space="preserve"> - Discusses the focus on Microsoft Azure, AI innovations, Microsoft Copilot, and other key features expected at Microsoft Ignite 2024.</w:t>
      </w:r>
    </w:p>
    <w:p>
      <w:pPr>
        <w:pStyle w:val="ListBullet"/>
      </w:pPr>
      <w:hyperlink r:id="rId15">
        <w:r>
          <w:rPr>
            <w:u w:val="single"/>
            <w:color w:val="0000FF"/>
            <w:rStyle w:val="Hyperlink"/>
          </w:rPr>
          <w:t>https://expofp.com/mccormick-place/microsoft-ignite-2024</w:t>
        </w:r>
      </w:hyperlink>
      <w:r>
        <w:t xml:space="preserve"> - Confirms the event dates, venue, and the overall theme of how AI is redefining work and security tools at Microsoft Ignite 2024.</w:t>
      </w:r>
    </w:p>
    <w:p>
      <w:pPr>
        <w:pStyle w:val="ListBullet"/>
      </w:pPr>
      <w:hyperlink r:id="rId11">
        <w:r>
          <w:rPr>
            <w:u w:val="single"/>
            <w:color w:val="0000FF"/>
            <w:rStyle w:val="Hyperlink"/>
          </w:rPr>
          <w:t>https://www.microsoft.com/en-us/security/blog/2024/09/19/join-us-at-microsoft-ignite-2024-and-learn-to-build-a-security-first-culture-with-ai/</w:t>
        </w:r>
      </w:hyperlink>
      <w:r>
        <w:t xml:space="preserve"> - Supports the introduction of enhanced security and governance capabilities, such as the Microsoft Ignite Security Forum and security sessions.</w:t>
      </w:r>
    </w:p>
    <w:p>
      <w:pPr>
        <w:pStyle w:val="ListBullet"/>
      </w:pPr>
      <w:hyperlink r:id="rId13">
        <w:r>
          <w:rPr>
            <w:u w:val="single"/>
            <w:color w:val="0000FF"/>
            <w:rStyle w:val="Hyperlink"/>
          </w:rPr>
          <w:t>https://techcommunity.microsoft.com/blog/identity/meet-microsoft-entra-at-ignite-2024-november-18-22/2520426</w:t>
        </w:r>
      </w:hyperlink>
      <w:r>
        <w:t xml:space="preserve"> - Details the Copilot Control System and Copilot Analytics, which are part of the governance and tracking of AI tools within Microsoft 365.</w:t>
      </w:r>
    </w:p>
    <w:p>
      <w:pPr>
        <w:pStyle w:val="ListBullet"/>
      </w:pPr>
      <w:hyperlink r:id="rId14">
        <w:r>
          <w:rPr>
            <w:u w:val="single"/>
            <w:color w:val="0000FF"/>
            <w:rStyle w:val="Hyperlink"/>
          </w:rPr>
          <w:t>https://www.techradar.com/pro/5-things-to-expect-at-microsoft-ignite-2024</w:t>
        </w:r>
      </w:hyperlink>
      <w:r>
        <w:t xml:space="preserve"> - Mentions the significance of Microsoft Places and its AI-driven workplace application, aligning with the article's description of office planning and optimization.</w:t>
      </w:r>
    </w:p>
    <w:p>
      <w:pPr>
        <w:pStyle w:val="ListBullet"/>
      </w:pPr>
      <w:hyperlink r:id="rId12">
        <w:r>
          <w:rPr>
            <w:u w:val="single"/>
            <w:color w:val="0000FF"/>
            <w:rStyle w:val="Hyperlink"/>
          </w:rPr>
          <w:t>https://haystackid.com/event/microsoft-ignite-2024/</w:t>
        </w:r>
      </w:hyperlink>
      <w:r>
        <w:t xml:space="preserve"> - Highlights the integration of AI in various Microsoft platforms, such as SharePoint and Teams, which aligns with the introduction of new AI agents.</w:t>
      </w:r>
    </w:p>
    <w:p>
      <w:pPr>
        <w:pStyle w:val="ListBullet"/>
      </w:pPr>
      <w:hyperlink r:id="rId13">
        <w:r>
          <w:rPr>
            <w:u w:val="single"/>
            <w:color w:val="0000FF"/>
            <w:rStyle w:val="Hyperlink"/>
          </w:rPr>
          <w:t>https://techcommunity.microsoft.com/blog/identity/meet-microsoft-entra-at-ignite-2024-november-18-22/2520426</w:t>
        </w:r>
      </w:hyperlink>
      <w:r>
        <w:t xml:space="preserve"> - Supports the introduction of the interpreter agent in Teams for real-time speech-to-speech translation and other collaborative AI tools.</w:t>
      </w:r>
    </w:p>
    <w:p>
      <w:pPr>
        <w:pStyle w:val="ListBullet"/>
      </w:pPr>
      <w:hyperlink r:id="rId14">
        <w:r>
          <w:rPr>
            <w:u w:val="single"/>
            <w:color w:val="0000FF"/>
            <w:rStyle w:val="Hyperlink"/>
          </w:rPr>
          <w:t>https://www.techradar.com/pro/5-things-to-expect-at-microsoft-ignite-2024</w:t>
        </w:r>
      </w:hyperlink>
      <w:r>
        <w:t xml:space="preserve"> - Discusses the advancements in Power Platform, including new features in Power Apps and the integration of a Snowflake Power Platform connector.</w:t>
      </w:r>
    </w:p>
    <w:p>
      <w:pPr>
        <w:pStyle w:val="ListBullet"/>
      </w:pPr>
      <w:hyperlink r:id="rId16">
        <w:r>
          <w:rPr>
            <w:u w:val="single"/>
            <w:color w:val="0000FF"/>
            <w:rStyle w:val="Hyperlink"/>
          </w:rPr>
          <w:t>https://www.datanami.com/2024/11/22/microsoft-ignite-2024-roundup-ai-innovations-copilots-power-platform-updates-and-more/</w:t>
        </w:r>
      </w:hyperlink>
      <w:r>
        <w:t xml:space="preserve"> - Please view link - unable to able to access data</w:t>
      </w:r>
    </w:p>
    <w:p>
      <w:pPr>
        <w:pStyle w:val="ListBullet"/>
      </w:pPr>
      <w:hyperlink r:id="rId17">
        <w:r>
          <w:rPr>
            <w:u w:val="single"/>
            <w:color w:val="0000FF"/>
            <w:rStyle w:val="Hyperlink"/>
          </w:rPr>
          <w:t>https://news.google.com/rss/articles/CBMigAFBVV95cUxOXzVweG1WX3MwNUZKZzk0ckZXQUlvNGJ3SVk1UFJfcmdMRlk2YXF3SDFZdGxmbFp6T0RvZVUxTFVTeUp6ZmZqcHE4Vm9MZWdfZkJLcnV0dmNvR21FclNNNGFmU3UxYzc4b0dReDVSSDRudjBlQm1lUjhYblpfVldNTQ?oc=5&amp;hl=en-US&amp;gl=US&amp;ceid=US:en</w:t>
        </w:r>
      </w:hyperlink>
      <w:r>
        <w:t xml:space="preserve"> - Please view link - unable to able to access data</w:t>
      </w:r>
    </w:p>
    <w:p>
      <w:pPr>
        <w:pStyle w:val="ListBullet"/>
      </w:pPr>
      <w:hyperlink r:id="rId18">
        <w:r>
          <w:rPr>
            <w:u w:val="single"/>
            <w:color w:val="0000FF"/>
            <w:rStyle w:val="Hyperlink"/>
          </w:rPr>
          <w:t>https://news.google.com/rss/articles/CBMimAFBVV95cUxPeWI1T3BZRXZpNXEtcEhRSV9Ic1hyZzZtNnpjUVpadDlTMFpZRFdHMDFQRVdqT2x5djU1bVlZcmpiSkZLSEFsVjNKNlNpdGtkQW5xWjRVTXBkLTRMY0VDenllUkdEeWpXaVVuNDh5WUxaVTVqSXh2WTZ5SUluVUpJYzRha1dnb29aVVB2LTN3QWpMLUc3T05zM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crosoft.com/en-us/security/blog/2024/09/19/join-us-at-microsoft-ignite-2024-and-learn-to-build-a-security-first-culture-with-ai/" TargetMode="External"/><Relationship Id="rId12" Type="http://schemas.openxmlformats.org/officeDocument/2006/relationships/hyperlink" Target="https://haystackid.com/event/microsoft-ignite-2024/" TargetMode="External"/><Relationship Id="rId13" Type="http://schemas.openxmlformats.org/officeDocument/2006/relationships/hyperlink" Target="https://techcommunity.microsoft.com/blog/identity/meet-microsoft-entra-at-ignite-2024-november-18-22/2520426" TargetMode="External"/><Relationship Id="rId14" Type="http://schemas.openxmlformats.org/officeDocument/2006/relationships/hyperlink" Target="https://www.techradar.com/pro/5-things-to-expect-at-microsoft-ignite-2024" TargetMode="External"/><Relationship Id="rId15" Type="http://schemas.openxmlformats.org/officeDocument/2006/relationships/hyperlink" Target="https://expofp.com/mccormick-place/microsoft-ignite-2024" TargetMode="External"/><Relationship Id="rId16" Type="http://schemas.openxmlformats.org/officeDocument/2006/relationships/hyperlink" Target="https://www.datanami.com/2024/11/22/microsoft-ignite-2024-roundup-ai-innovations-copilots-power-platform-updates-and-more/" TargetMode="External"/><Relationship Id="rId17" Type="http://schemas.openxmlformats.org/officeDocument/2006/relationships/hyperlink" Target="https://news.google.com/rss/articles/CBMigAFBVV95cUxOXzVweG1WX3MwNUZKZzk0ckZXQUlvNGJ3SVk1UFJfcmdMRlk2YXF3SDFZdGxmbFp6T0RvZVUxTFVTeUp6ZmZqcHE4Vm9MZWdfZkJLcnV0dmNvR21FclNNNGFmU3UxYzc4b0dReDVSSDRudjBlQm1lUjhYblpfVldNTQ?oc=5&amp;hl=en-US&amp;gl=US&amp;ceid=US:en" TargetMode="External"/><Relationship Id="rId18" Type="http://schemas.openxmlformats.org/officeDocument/2006/relationships/hyperlink" Target="https://news.google.com/rss/articles/CBMimAFBVV95cUxPeWI1T3BZRXZpNXEtcEhRSV9Ic1hyZzZtNnpjUVpadDlTMFpZRFdHMDFQRVdqT2x5djU1bVlZcmpiSkZLSEFsVjNKNlNpdGtkQW5xWjRVTXBkLTRMY0VDenllUkdEeWpXaVVuNDh5WUxaVTVqSXh2WTZ5SUluVUpJYzRha1dnb29aVVB2LTN3QWpMLUc3T05zM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