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the insurance industry through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insurance industry is undergoing a significant transformation driven by technology, particularly through the emergence of InsurTech, a term that refers to insurance technology models challenging traditional practices and introducing innovative services. This shift is primarily powered by advancements in artificial intelligence (AI), machine learning (ML), data analytics, and blockchain, which redefine how insurers manage risk, assess claims, and engage with consumers.</w:t>
      </w:r>
    </w:p>
    <w:p>
      <w:r>
        <w:t>AI and ML have become pivotal in reshaping the insurance landscape, enabling better risk prediction and more efficient claims processing. James Tufts, CEO of an InsurTech startup, emphasises the importance of these technologies, explaining that they facilitate a transition from traditional one-size-fits-all policies to personalised options based on individual risk profiles. Machine learning enhances claims assessment speed and accuracy, reducing the potential for human error while also aiding in the detection of fraudulent activities.</w:t>
      </w:r>
    </w:p>
    <w:p>
      <w:r>
        <w:t>Key to the growth of InsurTech is the unprecedented access to data, often referred to as the new currency in the digital age. Insurers leverage information gained from Internet of Things (IoT) devices and mobile applications to shape risk behaviour profiles, allowing for precision in pricing models and tailored policies. Sophia Blackwell, Chief Data Officer at a prominent InsurTech company, notes that granularity in data leads to improved decision-making and a heightened customer experience.</w:t>
      </w:r>
    </w:p>
    <w:p>
      <w:r>
        <w:t>Emerging technologies such as blockchain are expected to enhance trust and transparency in the insurance sector. Although blockchain gained prominence through cryptocurrency, its applications within insurance include creating immutable records of policy and claims transactions. Robert Lee, a blockchain expert, highlights that smart contracts can automate enforcement, expediting claims processes and eliminating intermediaries, thereby enhancing security in transactions. An innovative aspect of blockchain is its use in parametric insurance, which triggers automatic payouts based on predefined conditions, simplifying claims resolution.</w:t>
      </w:r>
    </w:p>
    <w:p>
      <w:r>
        <w:t>On-demand insurance is another notable trend, reflecting changing consumer preferences for flexibility and immediacy. This model permits customers to acquire insurance only when needed, eliminating the commitment often associated with traditional policies. Olivia Green, CEO of an on-demand insurance startup, points to features such as usage-based car insurance, where customers pay only for the mileage driven, or temporary travel insurance that covers the duration of a trip.</w:t>
      </w:r>
    </w:p>
    <w:p>
      <w:r>
        <w:t>The rise of digital brokers represents a further shift in distribution models within the insurance industry. Traditional agents are increasingly facing competition from digital platforms that enable direct policy purchases online, streamlining the process and reducing costs associated with intermediaries. Max Harrison, founder of a leading digital insurance platform, explains that these tools empower consumers to make informed decisions independently, aided by real-time comparison tools facilitated by AI and machine learning technologies.</w:t>
      </w:r>
    </w:p>
    <w:p>
      <w:r>
        <w:t>While InsurTech promises greater efficiency and customer-centric services, it also raises ethical concerns, particularly surrounding data privacy and potential biases in AI-driven underwriting processes. Rachel Adams, a legal advisor for an InsurTech firm, stresses the necessity for responsible practices when implementing data-driven technologies to ensure fairness and transparency.</w:t>
      </w:r>
    </w:p>
    <w:p>
      <w:r>
        <w:t>Looking towards the future, the insurance industry appears poised to embrace a more agile and customer-focused approach, as highlighted by industry analyst Eleanor Ford. The success of companies within this evolving landscape will likely hinge on their ability to centre the customer experience in their strategic initiatives. By utilising innovative technologies, insurers are set to transform risk assessment, service delivery, and overall customer interactions, heralding a new digital era for the insurance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https://assets.kpmg.com/content/dam/kpmg/cn/pdf/en/2019/07/insurance-technology.pdf</w:t>
        </w:r>
      </w:hyperlink>
      <w:r>
        <w:t xml:space="preserve"> - This source corroborates the transformation of the insurance industry driven by InsurTech, highlighting the role of technologies like AI, big data, and cloud computing in redefining insurance practices.</w:t>
      </w:r>
    </w:p>
    <w:p>
      <w:pPr>
        <w:pStyle w:val="ListBullet"/>
      </w:pPr>
      <w:hyperlink r:id="rId12">
        <w:r>
          <w:rPr>
            <w:u w:val="single"/>
            <w:color w:val="0000FF"/>
            <w:rStyle w:val="Hyperlink"/>
          </w:rPr>
          <w:t>https://www.infosysbpm.com/blogs/insurance/innovation-in-insurance-how-insurtech-is-changing-the-game.html</w:t>
        </w:r>
      </w:hyperlink>
      <w:r>
        <w:t xml:space="preserve"> - This article supports the impact of AI and ML in enhancing risk prediction and claims processing, and how digitization is transforming the insurance industry.</w:t>
      </w:r>
    </w:p>
    <w:p>
      <w:pPr>
        <w:pStyle w:val="ListBullet"/>
      </w:pPr>
      <w:hyperlink r:id="rId13">
        <w:r>
          <w:rPr>
            <w:u w:val="single"/>
            <w:color w:val="0000FF"/>
            <w:rStyle w:val="Hyperlink"/>
          </w:rPr>
          <w:t>https://www.acuitykp.com/blog/insurtech-reshaping-the-insurance-industry-landscape/</w:t>
        </w:r>
      </w:hyperlink>
      <w:r>
        <w:t xml:space="preserve"> - This source explains how AI, ML, and data analytics are improving claims processing, risk management, and customer experience in the insurance sector.</w:t>
      </w:r>
    </w:p>
    <w:p>
      <w:pPr>
        <w:pStyle w:val="ListBullet"/>
      </w:pPr>
      <w:hyperlink r:id="rId14">
        <w:r>
          <w:rPr>
            <w:u w:val="single"/>
            <w:color w:val="0000FF"/>
            <w:rStyle w:val="Hyperlink"/>
          </w:rPr>
          <w:t>https://riskonnect.com/risk-management-information-systems/how-insurtech-is-changing-the-insurance-risk-management-industry/</w:t>
        </w:r>
      </w:hyperlink>
      <w:r>
        <w:t xml:space="preserve"> - This article discusses how InsurTech is leveraging technologies like AI, ML, and IoT to enhance risk management, claims processing, and customer engagement.</w:t>
      </w:r>
    </w:p>
    <w:p>
      <w:pPr>
        <w:pStyle w:val="ListBullet"/>
      </w:pPr>
      <w:hyperlink r:id="rId15">
        <w:r>
          <w:rPr>
            <w:u w:val="single"/>
            <w:color w:val="0000FF"/>
            <w:rStyle w:val="Hyperlink"/>
          </w:rPr>
          <w:t>https://www.investopedia.com/terms/i/insurtech.asp</w:t>
        </w:r>
      </w:hyperlink>
      <w:r>
        <w:t xml:space="preserve"> - This source details how InsurTech is using new streams of data from IoT devices and mobile applications to create personalized policies and improve pricing models.</w:t>
      </w:r>
    </w:p>
    <w:p>
      <w:pPr>
        <w:pStyle w:val="ListBullet"/>
      </w:pPr>
      <w:hyperlink r:id="rId13">
        <w:r>
          <w:rPr>
            <w:u w:val="single"/>
            <w:color w:val="0000FF"/>
            <w:rStyle w:val="Hyperlink"/>
          </w:rPr>
          <w:t>https://www.acuitykp.com/blog/insurtech-reshaping-the-insurance-industry-landscape/</w:t>
        </w:r>
      </w:hyperlink>
      <w:r>
        <w:t xml:space="preserve"> - This article highlights the use of blockchain in creating immutable records and automating claims processes, enhancing trust and transparency in the insurance sector.</w:t>
      </w:r>
    </w:p>
    <w:p>
      <w:pPr>
        <w:pStyle w:val="ListBullet"/>
      </w:pPr>
      <w:hyperlink r:id="rId12">
        <w:r>
          <w:rPr>
            <w:u w:val="single"/>
            <w:color w:val="0000FF"/>
            <w:rStyle w:val="Hyperlink"/>
          </w:rPr>
          <w:t>https://www.infosysbpm.com/blogs/insurance/innovation-in-insurance-how-insurtech-is-changing-the-game.html</w:t>
        </w:r>
      </w:hyperlink>
      <w:r>
        <w:t xml:space="preserve"> - This source supports the trend of on-demand insurance, reflecting changing consumer preferences for flexibility and immediacy, such as usage-based car insurance.</w:t>
      </w:r>
    </w:p>
    <w:p>
      <w:pPr>
        <w:pStyle w:val="ListBullet"/>
      </w:pPr>
      <w:hyperlink r:id="rId15">
        <w:r>
          <w:rPr>
            <w:u w:val="single"/>
            <w:color w:val="0000FF"/>
            <w:rStyle w:val="Hyperlink"/>
          </w:rPr>
          <w:t>https://www.investopedia.com/terms/i/insurtech.asp</w:t>
        </w:r>
      </w:hyperlink>
      <w:r>
        <w:t xml:space="preserve"> - This article explains the rise of digital brokers and how they are streamlining the insurance purchase process using AI and ML technologies.</w:t>
      </w:r>
    </w:p>
    <w:p>
      <w:pPr>
        <w:pStyle w:val="ListBullet"/>
      </w:pPr>
      <w:hyperlink r:id="rId11">
        <w:r>
          <w:rPr>
            <w:u w:val="single"/>
            <w:color w:val="0000FF"/>
            <w:rStyle w:val="Hyperlink"/>
          </w:rPr>
          <w:t>https://assets.kpmg.com/content/dam/kpmg/cn/pdf/en/2019/07/insurance-technology.pdf</w:t>
        </w:r>
      </w:hyperlink>
      <w:r>
        <w:t xml:space="preserve"> - This source addresses the ethical concerns surrounding data privacy and potential biases in AI-driven underwriting processes, emphasizing the need for responsible practices.</w:t>
      </w:r>
    </w:p>
    <w:p>
      <w:pPr>
        <w:pStyle w:val="ListBullet"/>
      </w:pPr>
      <w:hyperlink r:id="rId14">
        <w:r>
          <w:rPr>
            <w:u w:val="single"/>
            <w:color w:val="0000FF"/>
            <w:rStyle w:val="Hyperlink"/>
          </w:rPr>
          <w:t>https://riskonnect.com/risk-management-information-systems/how-insurtech-is-changing-the-insurance-risk-management-industry/</w:t>
        </w:r>
      </w:hyperlink>
      <w:r>
        <w:t xml:space="preserve"> - This article discusses the future of the insurance industry, highlighting the importance of centering the customer experience and utilizing innovative technologies to transform risk assessment and service delivery.</w:t>
      </w:r>
    </w:p>
    <w:p>
      <w:pPr>
        <w:pStyle w:val="ListBullet"/>
      </w:pPr>
      <w:hyperlink r:id="rId13">
        <w:r>
          <w:rPr>
            <w:u w:val="single"/>
            <w:color w:val="0000FF"/>
            <w:rStyle w:val="Hyperlink"/>
          </w:rPr>
          <w:t>https://www.acuitykp.com/blog/insurtech-reshaping-the-insurance-industry-landscape/</w:t>
        </w:r>
      </w:hyperlink>
      <w:r>
        <w:t xml:space="preserve"> - This source underscores the significance of integrating traditional insurance with InsurTech to enhance customer relationships, expand business operations, and improve overall efficiency.</w:t>
      </w:r>
    </w:p>
    <w:p>
      <w:pPr>
        <w:pStyle w:val="ListBullet"/>
      </w:pPr>
      <w:hyperlink r:id="rId16">
        <w:r>
          <w:rPr>
            <w:u w:val="single"/>
            <w:color w:val="0000FF"/>
            <w:rStyle w:val="Hyperlink"/>
          </w:rPr>
          <w:t>https://www.londondaily.news/the-future-of-insurtech-shaping-the-insurance-ecosystem/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kpmg.com/content/dam/kpmg/cn/pdf/en/2019/07/insurance-technology.pdf" TargetMode="External"/><Relationship Id="rId12" Type="http://schemas.openxmlformats.org/officeDocument/2006/relationships/hyperlink" Target="https://www.infosysbpm.com/blogs/insurance/innovation-in-insurance-how-insurtech-is-changing-the-game.html" TargetMode="External"/><Relationship Id="rId13" Type="http://schemas.openxmlformats.org/officeDocument/2006/relationships/hyperlink" Target="https://www.acuitykp.com/blog/insurtech-reshaping-the-insurance-industry-landscape/" TargetMode="External"/><Relationship Id="rId14" Type="http://schemas.openxmlformats.org/officeDocument/2006/relationships/hyperlink" Target="https://riskonnect.com/risk-management-information-systems/how-insurtech-is-changing-the-insurance-risk-management-industry/" TargetMode="External"/><Relationship Id="rId15" Type="http://schemas.openxmlformats.org/officeDocument/2006/relationships/hyperlink" Target="https://www.investopedia.com/terms/i/insurtech.asp" TargetMode="External"/><Relationship Id="rId16" Type="http://schemas.openxmlformats.org/officeDocument/2006/relationships/hyperlink" Target="https://www.londondaily.news/the-future-of-insurtech-shaping-the-insurance-eco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