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Zoom Communications rebrands to emphasise AI-first approach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Zoom Communications Inc., formerly known as Zoom Video Communications Inc., announced a significant rebranding initiative aimed at emphasising its evolution into an AI-first company. This change reflects a strategic shift in the company's focus, extending beyond its well-established videoconferencing capabilities to a broader suite of AI-driven collaboration tools. The rebranding was revealed in a blog post by CEO Eric Yuan, who highlighted the company's intent to reshape its identity in the wake of the burgeoning AI industry.</w:t>
      </w:r>
      <w:r/>
    </w:p>
    <w:p>
      <w:r/>
      <w:r>
        <w:t>The transition to the name "Zoom Communications Inc." is aligned with the company's vision to be recognised not merely as a video service provider but as an integrated communications platform centred on supporting corporate interactions through artificial intelligence. Yuan discussed the implications of this shift, stating that an "AI-first approach" aims to design tools that enable users to work more effectively by automating mundane tasks. Features introduced under the AI Companion banner were specifically mentioned, which include summarising meeting tasks, drafting email responses, and preparing users for engagements, all targeting a reduction in time spent on less meaningful activities.</w:t>
      </w:r>
      <w:r/>
    </w:p>
    <w:p>
      <w:r/>
      <w:r>
        <w:t>In terms of broader industry trends, Zoom's rebranding mirrors a significant movement among major technology firms to integrate AI into their products and services. The likes of Amazon, Google, Meta, and Microsoft are projected to allocate approximately $300 billion towards AI ventures in the coming year, reflecting a robust commitment to harnessing the potential of artificial intelligence across various applications. Microsoft notably made headlines with its substantial $13 billion equity investment in OpenAI, signalling an intensifying focus on AI technologies that underpin major software offerings. Meanwhile, Google has reported that over 25% of its new coding work is conducted via AI, thereby enhancing overall productivity.</w:t>
      </w:r>
      <w:r/>
    </w:p>
    <w:p>
      <w:r/>
      <w:r>
        <w:t>In a competitive market, where technology companies are racing to innovate and implement AI solutions, Zoom’s announcements coincided with the release of its Q3 earnings report. The results revealed a year-on-year revenue increase of 4% to $1.178 billion, exceeding initial forecasts. Notably, enterprise revenue constituted 59% of total earnings, showcasing a shift towards B2B services which is integral to the company's strategy.</w:t>
      </w:r>
      <w:r/>
    </w:p>
    <w:p>
      <w:r/>
      <w:r>
        <w:t>Other operational highlights from Zoom's Q3 report included the successful acquisition of Workvivo, a move that aims to bolster employee engagement platforms, as well as significant achievements in its Contact Centre operations with notable new client additions. Yuan expressed confidence in the growth trajectory of these segments, attributing continued success to the comprehensive nature of the company's product offerings.</w:t>
      </w:r>
      <w:r/>
    </w:p>
    <w:p>
      <w:r/>
      <w:r>
        <w:t>The new AI Companion 2.0, which was made generally available, serves to further augment Zoom's capabilities within its Workplace platform. This tool is designed to enhance user productivity by streamlining workflows, contributing to a more efficient organisational structure. Additionally, through the Zoom ISV Exchange Program, partnerships with other software vendors like Korbyt emerged, allowing for seamless integration of their solutions within the Zoom ecosystem, reinforcing the company’s focus on enhancing enterprise solutions.</w:t>
      </w:r>
      <w:r/>
    </w:p>
    <w:p>
      <w:r/>
      <w:r>
        <w:t>As Zoom navigates its ongoing transformation, Yuan's emphasis on AI as a critical component in the company's future reflects a broader trend within the tech industry, where integrating automation and artificial intelligence is increasingly viewed as essential for driving growth and improving operational efficiency.</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https://www.zoom.com/en/blog/introducing-zoom-communications-inc/</w:t>
        </w:r>
      </w:hyperlink>
      <w:r>
        <w:t xml:space="preserve"> - Corroborates the rebranding of Zoom Video Communications Inc. to Zoom Communications Inc. and the company's shift towards an AI-first approach.</w:t>
      </w:r>
      <w:r/>
    </w:p>
    <w:p>
      <w:pPr>
        <w:pStyle w:val="ListBullet"/>
        <w:spacing w:line="240" w:lineRule="auto"/>
        <w:ind w:left="720"/>
      </w:pPr>
      <w:r/>
      <w:hyperlink r:id="rId10">
        <w:r>
          <w:rPr>
            <w:color w:val="0000EE"/>
            <w:u w:val="single"/>
          </w:rPr>
          <w:t>https://www.zoom.com/en/blog/introducing-zoom-communications-inc/</w:t>
        </w:r>
      </w:hyperlink>
      <w:r>
        <w:t xml:space="preserve"> - Provides details on the new name and the company's vision to be recognized as an integrated communications platform centered on AI.</w:t>
      </w:r>
      <w:r/>
    </w:p>
    <w:p>
      <w:pPr>
        <w:pStyle w:val="ListBullet"/>
        <w:spacing w:line="240" w:lineRule="auto"/>
        <w:ind w:left="720"/>
      </w:pPr>
      <w:r/>
      <w:hyperlink r:id="rId10">
        <w:r>
          <w:rPr>
            <w:color w:val="0000EE"/>
            <w:u w:val="single"/>
          </w:rPr>
          <w:t>https://www.zoom.com/en/blog/introducing-zoom-communications-inc/</w:t>
        </w:r>
      </w:hyperlink>
      <w:r>
        <w:t xml:space="preserve"> - Discusses the AI Companion features and how they aim to automate mundane tasks and enhance user productivity.</w:t>
      </w:r>
      <w:r/>
    </w:p>
    <w:p>
      <w:pPr>
        <w:pStyle w:val="ListBullet"/>
        <w:spacing w:line="240" w:lineRule="auto"/>
        <w:ind w:left="720"/>
      </w:pPr>
      <w:r/>
      <w:hyperlink r:id="rId11">
        <w:r>
          <w:rPr>
            <w:color w:val="0000EE"/>
            <w:u w:val="single"/>
          </w:rPr>
          <w:t>https://www.kvue.com/video/tech/zoom-rebranding/269-8ceace8a-5991-4f68-81ce-fc9ef292439f</w:t>
        </w:r>
      </w:hyperlink>
      <w:r>
        <w:t xml:space="preserve"> - Supports the announcement of Zoom dropping 'Video' from its name and rebranding as Zoom Communications Inc.</w:t>
      </w:r>
      <w:r/>
    </w:p>
    <w:p>
      <w:pPr>
        <w:pStyle w:val="ListBullet"/>
        <w:spacing w:line="240" w:lineRule="auto"/>
        <w:ind w:left="720"/>
      </w:pPr>
      <w:r/>
      <w:hyperlink r:id="rId12">
        <w:r>
          <w:rPr>
            <w:color w:val="0000EE"/>
            <w:u w:val="single"/>
          </w:rPr>
          <w:t>https://www.cfodive.com/news/zoom-rebrands-bid-grow-ai-first-company/733986/</w:t>
        </w:r>
      </w:hyperlink>
      <w:r>
        <w:t xml:space="preserve"> - Confirms Zoom's rebranding and its focus on becoming an AI-first company.</w:t>
      </w:r>
      <w:r/>
    </w:p>
    <w:p>
      <w:pPr>
        <w:pStyle w:val="ListBullet"/>
        <w:spacing w:line="240" w:lineRule="auto"/>
        <w:ind w:left="720"/>
      </w:pPr>
      <w:r/>
      <w:hyperlink r:id="rId13">
        <w:r>
          <w:rPr>
            <w:color w:val="0000EE"/>
            <w:u w:val="single"/>
          </w:rPr>
          <w:t>https://www.avinteractive.com/news/collaboration/zoom-drops-video-from-name-as-it-focuses-on-ai-at-work-26-11-2024/</w:t>
        </w:r>
      </w:hyperlink>
      <w:r>
        <w:t xml:space="preserve"> - Details the rebranding and the company's focus on AI at work.</w:t>
      </w:r>
      <w:r/>
    </w:p>
    <w:p>
      <w:pPr>
        <w:pStyle w:val="ListBullet"/>
        <w:spacing w:line="240" w:lineRule="auto"/>
        <w:ind w:left="720"/>
      </w:pPr>
      <w:r/>
      <w:hyperlink r:id="rId10">
        <w:r>
          <w:rPr>
            <w:color w:val="0000EE"/>
            <w:u w:val="single"/>
          </w:rPr>
          <w:t>https://www.zoom.com/en/blog/introducing-zoom-communications-inc/</w:t>
        </w:r>
      </w:hyperlink>
      <w:r>
        <w:t xml:space="preserve"> - Mentions the broader industry trends and investments in AI by major technology firms like Amazon, Google, Meta, and Microsoft.</w:t>
      </w:r>
      <w:r/>
    </w:p>
    <w:p>
      <w:pPr>
        <w:pStyle w:val="ListBullet"/>
        <w:spacing w:line="240" w:lineRule="auto"/>
        <w:ind w:left="720"/>
      </w:pPr>
      <w:r/>
      <w:hyperlink r:id="rId10">
        <w:r>
          <w:rPr>
            <w:color w:val="0000EE"/>
            <w:u w:val="single"/>
          </w:rPr>
          <w:t>https://www.zoom.com/en/blog/introducing-zoom-communications-inc/</w:t>
        </w:r>
      </w:hyperlink>
      <w:r>
        <w:t xml:space="preserve"> - Provides information on Zoom's Q3 earnings report, including the year-on-year revenue increase and enterprise revenue composition.</w:t>
      </w:r>
      <w:r/>
    </w:p>
    <w:p>
      <w:pPr>
        <w:pStyle w:val="ListBullet"/>
        <w:spacing w:line="240" w:lineRule="auto"/>
        <w:ind w:left="720"/>
      </w:pPr>
      <w:r/>
      <w:hyperlink r:id="rId10">
        <w:r>
          <w:rPr>
            <w:color w:val="0000EE"/>
            <w:u w:val="single"/>
          </w:rPr>
          <w:t>https://www.zoom.com/en/blog/introducing-zoom-communications-inc/</w:t>
        </w:r>
      </w:hyperlink>
      <w:r>
        <w:t xml:space="preserve"> - Discusses the acquisition of Workvivo and achievements in Contact Centre operations, as well as new client additions.</w:t>
      </w:r>
      <w:r/>
    </w:p>
    <w:p>
      <w:pPr>
        <w:pStyle w:val="ListBullet"/>
        <w:spacing w:line="240" w:lineRule="auto"/>
        <w:ind w:left="720"/>
      </w:pPr>
      <w:r/>
      <w:hyperlink r:id="rId10">
        <w:r>
          <w:rPr>
            <w:color w:val="0000EE"/>
            <w:u w:val="single"/>
          </w:rPr>
          <w:t>https://www.zoom.com/en/blog/introducing-zoom-communications-inc/</w:t>
        </w:r>
      </w:hyperlink>
      <w:r>
        <w:t xml:space="preserve"> - Details the release of AI Companion 2.0 and its role in enhancing user productivity within the Workplace platform.</w:t>
      </w:r>
      <w:r/>
    </w:p>
    <w:p>
      <w:pPr>
        <w:pStyle w:val="ListBullet"/>
        <w:spacing w:line="240" w:lineRule="auto"/>
        <w:ind w:left="720"/>
      </w:pPr>
      <w:r/>
      <w:hyperlink r:id="rId10">
        <w:r>
          <w:rPr>
            <w:color w:val="0000EE"/>
            <w:u w:val="single"/>
          </w:rPr>
          <w:t>https://www.zoom.com/en/blog/introducing-zoom-communications-inc/</w:t>
        </w:r>
      </w:hyperlink>
      <w:r>
        <w:t xml:space="preserve"> - Mentions the Zoom ISV Exchange Program and partnerships with software vendors like Korbyt for seamless integration within the Zoom ecosystem.</w:t>
      </w:r>
      <w:r/>
    </w:p>
    <w:p>
      <w:pPr>
        <w:pStyle w:val="ListBullet"/>
        <w:spacing w:line="240" w:lineRule="auto"/>
        <w:ind w:left="720"/>
      </w:pPr>
      <w:r/>
      <w:hyperlink r:id="rId14">
        <w:r>
          <w:rPr>
            <w:color w:val="0000EE"/>
            <w:u w:val="single"/>
          </w:rPr>
          <w:t>https://localcoonrapidsnews.com/business/zoom-video-communications-inc-rebrands-as-ai-first-company/</w:t>
        </w:r>
      </w:hyperlink>
      <w:r>
        <w:t xml:space="preserve"> - Please view link - unable to able to access data</w:t>
      </w:r>
      <w:r/>
    </w:p>
    <w:p>
      <w:pPr>
        <w:pStyle w:val="ListBullet"/>
        <w:spacing w:line="240" w:lineRule="auto"/>
        <w:ind w:left="720"/>
      </w:pPr>
      <w:r/>
      <w:hyperlink r:id="rId15">
        <w:r>
          <w:rPr>
            <w:color w:val="0000EE"/>
            <w:u w:val="single"/>
          </w:rPr>
          <w:t>https://www.uctoday.com/collaboration/zoom-drops-video-from-company-name-secures-largest-workvivo-deal/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oom.com/en/blog/introducing-zoom-communications-inc/" TargetMode="External"/><Relationship Id="rId11" Type="http://schemas.openxmlformats.org/officeDocument/2006/relationships/hyperlink" Target="https://www.kvue.com/video/tech/zoom-rebranding/269-8ceace8a-5991-4f68-81ce-fc9ef292439f" TargetMode="External"/><Relationship Id="rId12" Type="http://schemas.openxmlformats.org/officeDocument/2006/relationships/hyperlink" Target="https://www.cfodive.com/news/zoom-rebrands-bid-grow-ai-first-company/733986/" TargetMode="External"/><Relationship Id="rId13" Type="http://schemas.openxmlformats.org/officeDocument/2006/relationships/hyperlink" Target="https://www.avinteractive.com/news/collaboration/zoom-drops-video-from-name-as-it-focuses-on-ai-at-work-26-11-2024/" TargetMode="External"/><Relationship Id="rId14" Type="http://schemas.openxmlformats.org/officeDocument/2006/relationships/hyperlink" Target="https://localcoonrapidsnews.com/business/zoom-video-communications-inc-rebrands-as-ai-first-company/" TargetMode="External"/><Relationship Id="rId15" Type="http://schemas.openxmlformats.org/officeDocument/2006/relationships/hyperlink" Target="https://www.uctoday.com/collaboration/zoom-drops-video-from-company-name-secures-largest-workvivo-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