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Growth trends in the finance and accounting BPO service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finance and accounting business process outsourcing (BPO) service market is experiencing notable growth, driven by advancements in automation and technological integration. According to a study published by HTF Market Intelligence, the global value of this market is projected to increase from USD 60 billion in 2023 to USD 120 billion by 2032, achieving a compounded annual growth rate (CAGR) of 9% during the period from 2024 to 2032. </w:t>
      </w:r>
    </w:p>
    <w:p>
      <w:r>
        <w:t>This market encompasses outsourcing financial operations such as payroll, accounts payable, tax processing, and financial reporting to external providers. Companies are increasingly opting for BPO services to enhance efficiency and focus on their core business functions while reaping cost benefits. Notably, North America and Europe hold dominant positions in the market, but the Asia-Pacific and Latin America regions are witnessing accelerated growth due to their cost-effective labour availability.</w:t>
      </w:r>
    </w:p>
    <w:p>
      <w:r>
        <w:t>The implementation of artificial intelligence (AI) and machine learning across financial processes is one of the key trends influencing the market. Furthermore, the adoption of robotic process automation (RPA) and blockchain integration are reshaping how BPO services are delivered. The increasing demand for streamlined financial operations, heightened regulatory requirements, and improved financial reporting capabilities are contributing to the surge in BPO service utilization.</w:t>
      </w:r>
    </w:p>
    <w:p>
      <w:r>
        <w:t>However, the sector faces considerable challenges, including concerns over data security, compliance with varying regulations, and the management of talent in outsourced locations. Organizations must navigate these complexities to maintain high service quality and meet client expectations.</w:t>
      </w:r>
    </w:p>
    <w:p>
      <w:r>
        <w:t>HTF Market Intelligence reports that major players in the finance and accounting BPO service sector include companies such as Capgemini, IBM, Wipro, and Infosys, among others. Each of these firms is working to establish robust growth strategies to capture emerging opportunities within the market.</w:t>
      </w:r>
    </w:p>
    <w:p>
      <w:r>
        <w:t>The market is segmented into various categories, including types of services such as accounts payable, accounts receivable, and tax processing, as well as applications across sectors like banking, manufacturing, retail, healthcare, and IT. Geographically, the market spans a wide range of regions, which include North America, Europe, Asia-Pacific, and Latin America.</w:t>
      </w:r>
    </w:p>
    <w:p>
      <w:r>
        <w:t>The future of the finance and accounting BPO service market appears promising, with a growing acknowledgment of the benefits that AI and automation bring to productivity and operational efficiency. Businesses around the world continue to explore these innovative solutions to drive growth and stay competitive in an increasingly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https://www.globenewswire.com/news-release/2024/07/23/2917512/0/en/Finance-and-Accounting-Business-Process-Outsourcing-Market-Size-Worth-US-134-65-Billion-by-2032-Demand-for-Cost-Effective-and-Tech-Enabled-Services-SNS-Insider.html</w:t>
        </w:r>
      </w:hyperlink>
      <w:r>
        <w:t xml:space="preserve"> - Corroborates the growth of the finance and accounting BPO market, projected to reach USD 134.65 billion by 2032 with a CAGR of 9.22%, driven by cost-effective and tech-enabled services.</w:t>
      </w:r>
    </w:p>
    <w:p>
      <w:pPr>
        <w:pStyle w:val="ListBullet"/>
      </w:pPr>
      <w:hyperlink r:id="rId12">
        <w:r>
          <w:rPr>
            <w:u w:val="single"/>
            <w:color w:val="0000FF"/>
            <w:rStyle w:val="Hyperlink"/>
          </w:rPr>
          <w:t>https://www.openpr.com/news/3651202/finance-and-accounting-bpo-market-is-going-to-boom-major-giants</w:t>
        </w:r>
      </w:hyperlink>
      <w:r>
        <w:t xml:space="preserve"> - Supports the market size projection, estimating the global finance and accounting BPO market to reach USD 105.4 billion by 2030 at a CAGR of 9.4%, and highlights key players like IBM, Deloitte, and Cognizant.</w:t>
      </w:r>
    </w:p>
    <w:p>
      <w:pPr>
        <w:pStyle w:val="ListBullet"/>
      </w:pPr>
      <w:hyperlink r:id="rId12">
        <w:r>
          <w:rPr>
            <w:u w:val="single"/>
            <w:color w:val="0000FF"/>
            <w:rStyle w:val="Hyperlink"/>
          </w:rPr>
          <w:t>https://www.openpr.com/news/3651202/finance-and-accounting-bpo-market-is-going-to-boom-major-giants</w:t>
        </w:r>
      </w:hyperlink>
      <w:r>
        <w:t xml:space="preserve"> - Details the market segmentation by application, service type, and geography, and mentions the growth in regions like Asia-Pacific and Latin America.</w:t>
      </w:r>
    </w:p>
    <w:p>
      <w:pPr>
        <w:pStyle w:val="ListBullet"/>
      </w:pPr>
      <w:hyperlink r:id="rId13">
        <w:r>
          <w:rPr>
            <w:u w:val="single"/>
            <w:color w:val="0000FF"/>
            <w:rStyle w:val="Hyperlink"/>
          </w:rPr>
          <w:t>https://www.grandviewresearch.com/industry-analysis/finance-accounting-business-process-outsourcing-market-report</w:t>
        </w:r>
      </w:hyperlink>
      <w:r>
        <w:t xml:space="preserve"> - Confirms the market growth driven by advancements in ICT, cost savings, and the adoption of advanced technologies in regions like Asia-Pacific, particularly in countries such as China, India, and Japan.</w:t>
      </w:r>
    </w:p>
    <w:p>
      <w:pPr>
        <w:pStyle w:val="ListBullet"/>
      </w:pPr>
      <w:hyperlink r:id="rId13">
        <w:r>
          <w:rPr>
            <w:u w:val="single"/>
            <w:color w:val="0000FF"/>
            <w:rStyle w:val="Hyperlink"/>
          </w:rPr>
          <w:t>https://www.grandviewresearch.com/industry-analysis/finance-accounting-business-process-outsourcing-market-report</w:t>
        </w:r>
      </w:hyperlink>
      <w:r>
        <w:t xml:space="preserve"> - Highlights the drivers of the market, including the need for cost-effective services, managing finance and accounting across different geographies, and compliance with evolving financial regulations.</w:t>
      </w:r>
    </w:p>
    <w:p>
      <w:pPr>
        <w:pStyle w:val="ListBullet"/>
      </w:pPr>
      <w:hyperlink r:id="rId14">
        <w:r>
          <w:rPr>
            <w:u w:val="single"/>
            <w:color w:val="0000FF"/>
            <w:rStyle w:val="Hyperlink"/>
          </w:rPr>
          <w:t>https://www.einpresswire.com/article_print/732493439/finance-and-accounting-bpo-market-rapidly-gaining-traction-in-key-business-segments-ibm-deloitte-ey</w:t>
        </w:r>
      </w:hyperlink>
      <w:r>
        <w:t xml:space="preserve"> - Supports the market size and growth rate, estimating the market to reach USD 105.4 billion by 2030 at a CAGR of 9.4%, and discusses market drivers and opportunities.</w:t>
      </w:r>
    </w:p>
    <w:p>
      <w:pPr>
        <w:pStyle w:val="ListBullet"/>
      </w:pPr>
      <w:hyperlink r:id="rId14">
        <w:r>
          <w:rPr>
            <w:u w:val="single"/>
            <w:color w:val="0000FF"/>
            <w:rStyle w:val="Hyperlink"/>
          </w:rPr>
          <w:t>https://www.einpresswire.com/article_print/732493439/finance-and-accounting-bpo-market-rapidly-gaining-traction-in-key-business-segments-ibm-deloitte-ey</w:t>
        </w:r>
      </w:hyperlink>
      <w:r>
        <w:t xml:space="preserve"> - Mentions the adoption of cloud computing, AI, and RPA as key trends influencing the market, and the focus on core business functions by outsourcing non-core activities.</w:t>
      </w:r>
    </w:p>
    <w:p>
      <w:pPr>
        <w:pStyle w:val="ListBullet"/>
      </w:pPr>
      <w:hyperlink r:id="rId12">
        <w:r>
          <w:rPr>
            <w:u w:val="single"/>
            <w:color w:val="0000FF"/>
            <w:rStyle w:val="Hyperlink"/>
          </w:rPr>
          <w:t>https://www.openpr.com/news/3651202/finance-and-accounting-bpo-market-is-going-to-boom-major-giants</w:t>
        </w:r>
      </w:hyperlink>
      <w:r>
        <w:t xml:space="preserve"> - Lists major players such as Capgemini, IBM, Wipro, and Infosys, and their strategies to capture emerging opportunities in the market.</w:t>
      </w:r>
    </w:p>
    <w:p>
      <w:pPr>
        <w:pStyle w:val="ListBullet"/>
      </w:pPr>
      <w:hyperlink r:id="rId13">
        <w:r>
          <w:rPr>
            <w:u w:val="single"/>
            <w:color w:val="0000FF"/>
            <w:rStyle w:val="Hyperlink"/>
          </w:rPr>
          <w:t>https://www.grandviewresearch.com/industry-analysis/finance-accounting-business-process-outsourcing-market-report</w:t>
        </w:r>
      </w:hyperlink>
      <w:r>
        <w:t xml:space="preserve"> - Details the market segmentation by service types, including accounts payable, accounts receivable, and tax processing, and applications across various sectors.</w:t>
      </w:r>
    </w:p>
    <w:p>
      <w:pPr>
        <w:pStyle w:val="ListBullet"/>
      </w:pPr>
      <w:hyperlink r:id="rId14">
        <w:r>
          <w:rPr>
            <w:u w:val="single"/>
            <w:color w:val="0000FF"/>
            <w:rStyle w:val="Hyperlink"/>
          </w:rPr>
          <w:t>https://www.einpresswire.com/article_print/732493439/finance-and-accounting-bpo-market-rapidly-gaining-traction-in-key-business-segments-ibm-deloitte-ey</w:t>
        </w:r>
      </w:hyperlink>
      <w:r>
        <w:t xml:space="preserve"> - Discusses the challenges faced by the sector, including data security concerns, compliance with regulations, and talent management in outsourced locations.</w:t>
      </w:r>
    </w:p>
    <w:p>
      <w:pPr>
        <w:pStyle w:val="ListBullet"/>
      </w:pPr>
      <w:hyperlink r:id="rId11">
        <w:r>
          <w:rPr>
            <w:u w:val="single"/>
            <w:color w:val="0000FF"/>
            <w:rStyle w:val="Hyperlink"/>
          </w:rPr>
          <w:t>https://www.globenewswire.com/news-release/2024/07/23/2917512/0/en/Finance-and-Accounting-Business-Process-Outsourcing-Market-Size-Worth-US-134-65-Billion-by-2032-Demand-for-Cost-Effective-and-Tech-Enabled-Services-SNS-Insider.html</w:t>
        </w:r>
      </w:hyperlink>
      <w:r>
        <w:t xml:space="preserve"> - Highlights the future growth potential of the market, driven by the benefits of AI and automation in enhancing productivity and operational efficiency.</w:t>
      </w:r>
    </w:p>
    <w:p>
      <w:pPr>
        <w:pStyle w:val="ListBullet"/>
      </w:pPr>
      <w:hyperlink r:id="rId15">
        <w:r>
          <w:rPr>
            <w:u w:val="single"/>
            <w:color w:val="0000FF"/>
            <w:rStyle w:val="Hyperlink"/>
          </w:rPr>
          <w:t>https://news.google.com/rss/articles/CBMilgFBVV95cUxPV242TmxzUlNYdDdkR3BURlhyeE1IQWdCTXZ6RHB5WDd4VjRUbzlid3pyam5UNHlUaWt5a0hvdzZod1V2dTBkMkNHNlJTOWR3cmdPOWFWNTBITnB6aWJMelcxdEg1RlZnZWh5dzNpemhGTTVSc19SRzRDRmhrYzU1SU9mXzRLempUZ0diTmRPdENpU2N5b2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07/23/2917512/0/en/Finance-and-Accounting-Business-Process-Outsourcing-Market-Size-Worth-US-134-65-Billion-by-2032-Demand-for-Cost-Effective-and-Tech-Enabled-Services-SNS-Insider.html" TargetMode="External"/><Relationship Id="rId12" Type="http://schemas.openxmlformats.org/officeDocument/2006/relationships/hyperlink" Target="https://www.openpr.com/news/3651202/finance-and-accounting-bpo-market-is-going-to-boom-major-giants" TargetMode="External"/><Relationship Id="rId13" Type="http://schemas.openxmlformats.org/officeDocument/2006/relationships/hyperlink" Target="https://www.grandviewresearch.com/industry-analysis/finance-accounting-business-process-outsourcing-market-report" TargetMode="External"/><Relationship Id="rId14" Type="http://schemas.openxmlformats.org/officeDocument/2006/relationships/hyperlink" Target="https://www.einpresswire.com/article_print/732493439/finance-and-accounting-bpo-market-rapidly-gaining-traction-in-key-business-segments-ibm-deloitte-ey" TargetMode="External"/><Relationship Id="rId15" Type="http://schemas.openxmlformats.org/officeDocument/2006/relationships/hyperlink" Target="https://news.google.com/rss/articles/CBMilgFBVV95cUxPV242TmxzUlNYdDdkR3BURlhyeE1IQWdCTXZ6RHB5WDd4VjRUbzlid3pyam5UNHlUaWt5a0hvdzZod1V2dTBkMkNHNlJTOWR3cmdPOWFWNTBITnB6aWJMelcxdEg1RlZnZWh5dzNpemhGTTVSc19SRzRDRmhrYzU1SU9mXzRLempUZ0diTmRPdENpU2N5b2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