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FPT Corporation strengthens partnership with RWE AG through new five-year agreement</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FPT Corporation has solidified its collaboration with RWE AG through a newly signed five-year Master Service Agreement (MSA), aiming to enhance technological innovation and operational efficiencies within the energy sector. The agreement, signed on [insert date if available], heralds an intensified partnership that is set to support RWE’s progressive initiatives towards IT/OT convergence, the advancement of renewable energy, and the integration of data-driven solutions.</w:t>
      </w:r>
      <w:r/>
    </w:p>
    <w:p>
      <w:r/>
      <w:r>
        <w:t>The signing ceremony occurred in Essen, Germany, and was attended by notable figures including Ms. Katja van Doren, a Member of the Executive Board of RWE AG, and Mdm. Chu Thi Thanh Ha, the Chairwoman of FPT Software, along with senior executives from both companies. This event signifies a strategic milestone in the long-standing partnership between the two entities.</w:t>
      </w:r>
      <w:r/>
    </w:p>
    <w:p>
      <w:r/>
      <w:r>
        <w:t>FPT is poised to enhance RWE's operational capabilities through its Offshore Delivery Center, offering scalable and cost-effective solutions tailored to meet the evolving requirements of the energy company. The establishment of a local Centre of Excellence (CoE) is also part of the agreement, focusing on providing Project Management Office (PMO) and consulting services designed to automate key practices that can elevate operational efficiency and yield enhanced returns on investment.</w:t>
      </w:r>
      <w:r/>
    </w:p>
    <w:p>
      <w:r/>
      <w:r>
        <w:t>As the agreement unfolds, FPT’s role will extend to assisting RWE's expansion into crucial areas such as IT/OT integration and advanced AI solutions, placing both companies at the forefront of industry innovation and sustainability. The partnership is particularly notable for its emphasis on collective growth in the renewable energy sector and the incorporation of data-driven decision-making.</w:t>
      </w:r>
      <w:r/>
    </w:p>
    <w:p>
      <w:r/>
      <w:r>
        <w:t>Mdm. Chu Thi Thanh Ha, Chairwoman of FPT Software, remarked that “this agreement reflects our strategic focus on partnering with European businesses to accelerate innovation in critical sectors like renewable energy and green transformation.” She noted the importance of workforce development to meet the demands of such partnerships, underscoring FPT’s dedication to creating a well-equipped IT talent pool that can deliver enduring value.</w:t>
      </w:r>
      <w:r/>
    </w:p>
    <w:p>
      <w:r/>
      <w:r>
        <w:t>Mr. Dzung Tran, Chief Executive Officer of FPT Software Europe, expressed that the signing of the agreement is a significant milestone in the collaboration with RWE, reinforcing their commitment to both digital and energy transformation across the European landscape. He highlighted FPT's decade-long partnership with RWE, stating that the collaboration positions both companies to deliver sustainable value to their customers.</w:t>
      </w:r>
      <w:r/>
    </w:p>
    <w:p>
      <w:r/>
      <w:r>
        <w:t>RWE AG’s Chief Information Officer, Ms. Gülnaz Öneş, commented on the significance of the agreement in RWE's digital transformation efforts, stating that the partnership with FPT Software allows for the integration of their digital business and production systems. This integration aims to implement innovative solutions that can foster sustainable growth in the energy sector.</w:t>
      </w:r>
      <w:r/>
    </w:p>
    <w:p>
      <w:r/>
      <w:r>
        <w:t>FPT Corporation, established in Vietnam, has emerged as a major player in the technology and IT services landscape, benefiting from over three decades of development and innovation. The company operates across three core sectors: Technology, Telecommunications, and Education, with a commitment to providing effective products and services on a global scale.</w:t>
      </w:r>
      <w:r/>
    </w:p>
    <w:p>
      <w:r/>
      <w:r>
        <w:t>RWE, a leading energy company operating in almost 30 countries, is strongly focused on sustainability through its strategy, "Growing Green." The firm is actively investing in renewable energy sources, including offshore and onshore wind, solar energy, and battery technology, with the objective of phasing out coal by 2030 and achieving net-zero emissions by 2040. This collaboration with FPT is set to further enhance RWE’s capabilities in meeting its sustainability goals.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https://www.marketscreener.com/quote/stock/FPT-CORPORATION-6500753/news/FPT-Corporation-and-RWE-Sign-5-Year-Master-Service-Agreement-to-Drive-Innovation-and-Sustainability-48547569/</w:t>
        </w:r>
      </w:hyperlink>
      <w:r>
        <w:t xml:space="preserve"> - Corroborates the signing of the five-year Master Service Agreement between FPT and RWE, and the goals of advancing technological innovation, operational excellence, and sustainable growth.</w:t>
      </w:r>
      <w:r/>
    </w:p>
    <w:p>
      <w:pPr>
        <w:pStyle w:val="ListNumber"/>
        <w:spacing w:line="240" w:lineRule="auto"/>
        <w:ind w:left="720"/>
      </w:pPr>
      <w:r/>
      <w:hyperlink r:id="rId11">
        <w:r>
          <w:rPr>
            <w:color w:val="0000EE"/>
            <w:u w:val="single"/>
          </w:rPr>
          <w:t>https://fptsoftware.com/newsroom/news-and-press-releases/press-release/fpt-and-rwe-sign-5-year-master-service-agreement-to-drive-innovation-and-sustainability</w:t>
        </w:r>
      </w:hyperlink>
      <w:r>
        <w:t xml:space="preserve"> - Provides details on the signing ceremony in Essen, Germany, and the roles of FPT’s Offshore Delivery Center and the local Center of Excellence in enhancing RWE’s operational capabilities.</w:t>
      </w:r>
      <w:r/>
    </w:p>
    <w:p>
      <w:pPr>
        <w:pStyle w:val="ListNumber"/>
        <w:spacing w:line="240" w:lineRule="auto"/>
        <w:ind w:left="720"/>
      </w:pPr>
      <w:r/>
      <w:hyperlink r:id="rId12">
        <w:r>
          <w:rPr>
            <w:color w:val="0000EE"/>
            <w:u w:val="single"/>
          </w:rPr>
          <w:t>https://worldbusinessoutlook.com/fpt-signs-master-agreement-with-rwe-reinforces-existing-partnership/</w:t>
        </w:r>
      </w:hyperlink>
      <w:r>
        <w:t xml:space="preserve"> - Supports the information about the enhanced collaboration, including FPT’s support for RWE’s expansion into IT/OT convergence, renewable energy, and advanced data and AI solutions.</w:t>
      </w:r>
      <w:r/>
    </w:p>
    <w:p>
      <w:pPr>
        <w:pStyle w:val="ListNumber"/>
        <w:spacing w:line="240" w:lineRule="auto"/>
        <w:ind w:left="720"/>
      </w:pPr>
      <w:r/>
      <w:hyperlink r:id="rId10">
        <w:r>
          <w:rPr>
            <w:color w:val="0000EE"/>
            <w:u w:val="single"/>
          </w:rPr>
          <w:t>https://www.marketscreener.com/quote/stock/FPT-CORPORATION-6500753/news/FPT-Corporation-and-RWE-Sign-5-Year-Master-Service-Agreement-to-Drive-Innovation-and-Sustainability-48547569/</w:t>
        </w:r>
      </w:hyperlink>
      <w:r>
        <w:t xml:space="preserve"> - Quotes from Mdm. Chu Thi Thanh Ha and Mr. Dzung Tran on the strategic focus and commitment to innovation and sustainability in the partnership.</w:t>
      </w:r>
      <w:r/>
    </w:p>
    <w:p>
      <w:pPr>
        <w:pStyle w:val="ListNumber"/>
        <w:spacing w:line="240" w:lineRule="auto"/>
        <w:ind w:left="720"/>
      </w:pPr>
      <w:r/>
      <w:hyperlink r:id="rId11">
        <w:r>
          <w:rPr>
            <w:color w:val="0000EE"/>
            <w:u w:val="single"/>
          </w:rPr>
          <w:t>https://fptsoftware.com/newsroom/news-and-press-releases/press-release/fpt-and-rwe-sign-5-year-master-service-agreement-to-drive-innovation-and-sustainability</w:t>
        </w:r>
      </w:hyperlink>
      <w:r>
        <w:t xml:space="preserve"> - Details the contributions to the RWE Academy, loyalty programs for key experts, and the innovation budget focused on AI and automation.</w:t>
      </w:r>
      <w:r/>
    </w:p>
    <w:p>
      <w:pPr>
        <w:pStyle w:val="ListNumber"/>
        <w:spacing w:line="240" w:lineRule="auto"/>
        <w:ind w:left="720"/>
      </w:pPr>
      <w:r/>
      <w:hyperlink r:id="rId12">
        <w:r>
          <w:rPr>
            <w:color w:val="0000EE"/>
            <w:u w:val="single"/>
          </w:rPr>
          <w:t>https://worldbusinessoutlook.com/fpt-signs-master-agreement-with-rwe-reinforces-existing-partnership/</w:t>
        </w:r>
      </w:hyperlink>
      <w:r>
        <w:t xml:space="preserve"> - Explains the significance of the agreement in supporting RWE’s growth and fostering a culture of learning, resilience, and forward-thinking.</w:t>
      </w:r>
      <w:r/>
    </w:p>
    <w:p>
      <w:pPr>
        <w:pStyle w:val="ListNumber"/>
        <w:spacing w:line="240" w:lineRule="auto"/>
        <w:ind w:left="720"/>
      </w:pPr>
      <w:r/>
      <w:hyperlink r:id="rId10">
        <w:r>
          <w:rPr>
            <w:color w:val="0000EE"/>
            <w:u w:val="single"/>
          </w:rPr>
          <w:t>https://www.marketscreener.com/quote/stock/FPT-CORPORATION-6500753/news/FPT-Corporation-and-RWE-Sign-5-Year-Master-Service-Agreement-to-Drive-Innovation-and-Sustainability-48547569/</w:t>
        </w:r>
      </w:hyperlink>
      <w:r>
        <w:t xml:space="preserve"> - Describes the attendance of notable figures at the signing ceremony, including Ms. Katja van Doren and Mdm. Chu Thi Thanh Ha.</w:t>
      </w:r>
      <w:r/>
    </w:p>
    <w:p>
      <w:pPr>
        <w:pStyle w:val="ListNumber"/>
        <w:spacing w:line="240" w:lineRule="auto"/>
        <w:ind w:left="720"/>
      </w:pPr>
      <w:r/>
      <w:hyperlink r:id="rId11">
        <w:r>
          <w:rPr>
            <w:color w:val="0000EE"/>
            <w:u w:val="single"/>
          </w:rPr>
          <w:t>https://fptsoftware.com/newsroom/news-and-press-releases/press-release/fpt-and-rwe-sign-5-year-master-service-agreement-to-drive-innovation-and-sustainability</w:t>
        </w:r>
      </w:hyperlink>
      <w:r>
        <w:t xml:space="preserve"> - Highlights FPT’s role in assisting RWE’s expansion into IT/OT integration and advanced AI solutions, and their joint focus on industry innovation and sustainability.</w:t>
      </w:r>
      <w:r/>
    </w:p>
    <w:p>
      <w:pPr>
        <w:pStyle w:val="ListNumber"/>
        <w:spacing w:line="240" w:lineRule="auto"/>
        <w:ind w:left="720"/>
      </w:pPr>
      <w:r/>
      <w:hyperlink r:id="rId12">
        <w:r>
          <w:rPr>
            <w:color w:val="0000EE"/>
            <w:u w:val="single"/>
          </w:rPr>
          <w:t>https://worldbusinessoutlook.com/fpt-signs-master-agreement-with-rwe-reinforces-existing-partnership/</w:t>
        </w:r>
      </w:hyperlink>
      <w:r>
        <w:t xml:space="preserve"> - Mentions the emphasis on collective growth in the renewable energy sector and the incorporation of data-driven decision-making.</w:t>
      </w:r>
      <w:r/>
    </w:p>
    <w:p>
      <w:pPr>
        <w:pStyle w:val="ListNumber"/>
        <w:spacing w:line="240" w:lineRule="auto"/>
        <w:ind w:left="720"/>
      </w:pPr>
      <w:r/>
      <w:hyperlink r:id="rId11">
        <w:r>
          <w:rPr>
            <w:color w:val="0000EE"/>
            <w:u w:val="single"/>
          </w:rPr>
          <w:t>https://fptsoftware.com/newsroom/news-and-press-releases/press-release/fpt-and-rwe-sign-5-year-master-service-agreement-to-drive-innovation-and-sustainability</w:t>
        </w:r>
      </w:hyperlink>
      <w:r>
        <w:t xml:space="preserve"> - Provides context on FPT Corporation’s history, its core sectors, and its global commitment to technology and IT services.</w:t>
      </w:r>
      <w:r/>
    </w:p>
    <w:p>
      <w:pPr>
        <w:pStyle w:val="ListNumber"/>
        <w:spacing w:line="240" w:lineRule="auto"/>
        <w:ind w:left="720"/>
      </w:pPr>
      <w:r/>
      <w:hyperlink r:id="rId13">
        <w:r>
          <w:rPr>
            <w:color w:val="0000EE"/>
            <w:u w:val="single"/>
          </w:rPr>
          <w:t>https://www.rwe.com/en/the-group/our-strategy</w:t>
        </w:r>
      </w:hyperlink>
      <w:r>
        <w:t xml:space="preserve"> - Details RWE’s sustainability strategy, 'Growing Green,' and its goals for phasing out coal and achieving net-zero emissions.</w:t>
      </w:r>
      <w:r/>
    </w:p>
    <w:p>
      <w:pPr>
        <w:pStyle w:val="ListNumber"/>
        <w:spacing w:line="240" w:lineRule="auto"/>
        <w:ind w:left="720"/>
      </w:pPr>
      <w:r/>
      <w:hyperlink r:id="rId14">
        <w:r>
          <w:rPr>
            <w:color w:val="0000EE"/>
            <w:u w:val="single"/>
          </w:rPr>
          <w:t>https://news.google.com/rss/articles/CBMizAFBVV95cUxNanNMX1RjUVFzZXlxZFhadjFyMEVwRjdIYlp3QnVNNTk1dWJwY2pRbFVzRFdkVGI2UmFJV3lMMW93d0hwMnZtWF9xVEZQUTkwU1BObG5fX0syYi1hMUZCQ19TS0FmdFVxSlozaHFtY1d6b0J5YXl3V0l3MUozSzFySlFUcEpPQWFVcWptb2FqU3QzNnZod2t6dk1qYWZzMlA3M2tKTC1ObmhpQ294OXgxLVZmNzlhUy1ISHNfM29qbDY0alpnX0swS2FnWTA?oc=5&amp;hl=en-US&amp;gl=US&amp;ceid=US:en</w:t>
        </w:r>
      </w:hyperlink>
      <w:r>
        <w:t xml:space="preserve"> - Please view link - unable to able to access data</w:t>
      </w:r>
      <w:r/>
    </w:p>
    <w:p>
      <w:pPr>
        <w:pStyle w:val="ListNumber"/>
        <w:spacing w:line="240" w:lineRule="auto"/>
        <w:ind w:left="720"/>
      </w:pPr>
      <w:r/>
      <w:hyperlink r:id="rId15">
        <w:r>
          <w:rPr>
            <w:color w:val="0000EE"/>
            <w:u w:val="single"/>
          </w:rPr>
          <w:t>https://news.google.com/rss/articles/CBMi3AFBVV95cUxPMU03X1RiWEtBWWhLRFRmLTN1QXhOcnNjYVc1aTdrZFJyVjBZRVBYUmVLT1VqMENaeFhpRExJZ1VfcFQyWDU1VGZKRXpmNEhkWXhwZ3lJSnNuSnZRM0k2WjE4OTZlYWRMeTV6ZEdfYU5NU0Jra0daaFg2eGtnMUVPUTlFSjZvUjJpRVJQOGpVZjVRUWFKd3p3dS03ZVQ4Nm80Qno0Zl9LaElaeUFsQUJxaHEySW52ZkM5RVZuZ284bWRESDRqVkZiZDloTEZ3U3FkWUtUZEVBWHU5MzBT?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marketscreener.com/quote/stock/FPT-CORPORATION-6500753/news/FPT-Corporation-and-RWE-Sign-5-Year-Master-Service-Agreement-to-Drive-Innovation-and-Sustainability-48547569/" TargetMode="External"/><Relationship Id="rId11" Type="http://schemas.openxmlformats.org/officeDocument/2006/relationships/hyperlink" Target="https://fptsoftware.com/newsroom/news-and-press-releases/press-release/fpt-and-rwe-sign-5-year-master-service-agreement-to-drive-innovation-and-sustainability" TargetMode="External"/><Relationship Id="rId12" Type="http://schemas.openxmlformats.org/officeDocument/2006/relationships/hyperlink" Target="https://worldbusinessoutlook.com/fpt-signs-master-agreement-with-rwe-reinforces-existing-partnership/" TargetMode="External"/><Relationship Id="rId13" Type="http://schemas.openxmlformats.org/officeDocument/2006/relationships/hyperlink" Target="https://www.rwe.com/en/the-group/our-strategy" TargetMode="External"/><Relationship Id="rId14" Type="http://schemas.openxmlformats.org/officeDocument/2006/relationships/hyperlink" Target="https://news.google.com/rss/articles/CBMizAFBVV95cUxNanNMX1RjUVFzZXlxZFhadjFyMEVwRjdIYlp3QnVNNTk1dWJwY2pRbFVzRFdkVGI2UmFJV3lMMW93d0hwMnZtWF9xVEZQUTkwU1BObG5fX0syYi1hMUZCQ19TS0FmdFVxSlozaHFtY1d6b0J5YXl3V0l3MUozSzFySlFUcEpPQWFVcWptb2FqU3QzNnZod2t6dk1qYWZzMlA3M2tKTC1ObmhpQ294OXgxLVZmNzlhUy1ISHNfM29qbDY0alpnX0swS2FnWTA?oc=5&amp;hl=en-US&amp;gl=US&amp;ceid=US:en" TargetMode="External"/><Relationship Id="rId15" Type="http://schemas.openxmlformats.org/officeDocument/2006/relationships/hyperlink" Target="https://news.google.com/rss/articles/CBMi3AFBVV95cUxPMU03X1RiWEtBWWhLRFRmLTN1QXhOcnNjYVc1aTdrZFJyVjBZRVBYUmVLT1VqMENaeFhpRExJZ1VfcFQyWDU1VGZKRXpmNEhkWXhwZ3lJSnNuSnZRM0k2WjE4OTZlYWRMeTV6ZEdfYU5NU0Jra0daaFg2eGtnMUVPUTlFSjZvUjJpRVJQOGpVZjVRUWFKd3p3dS03ZVQ4Nm80Qno0Zl9LaElaeUFsQUJxaHEySW52ZkM5RVZuZ284bWRESDRqVkZiZDloTEZ3U3FkWUtUZEVBWHU5MzBT?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