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Cloudera launches Retrieval-Augmented Generation Studio for AI chatbots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Cloudera has recently launched its Retrieval-Augmented Generation (RAG) Studio, aimed at enhancing the adoption of AI chatbots across enterprises. The unveiling of RAG Studio addresses a significant challenge in the current landscape: the accuracy and reliability of AI-powered chatbots. Unlike traditional models, which often struggle with providing precise or context-aware responses, RAG Studio utilises real-time enterprise data to improve the quality of interactions between businesses and their customers.</w:t>
      </w:r>
    </w:p>
    <w:p>
      <w:r>
        <w:t>Piyush Agarwal, the SE Leader for India at Cloudera, commented on the growing importance of AI in the digital transformation journey of Indian enterprises. He stated, “India’s enterprises are leading digital transformation, and AI has the potential to redefine customer experiences and operational efficiency.” RAG Studio empowers businesses to deploy chatbots in mere minutes, using secure, real-time data, thus facilitating the integration of AI into everyday operations. This no-code platform is designed to be accessible for non-technical users, promoting collaboration among both business and IT teams, which in turn encourages comprehensive adoption of AI tools.</w:t>
      </w:r>
    </w:p>
    <w:p>
      <w:r>
        <w:t>The RAG technology combines retrieval-based systems with generative AI, significantly reducing the risk of inaccuracies often associated with generic chatbot models. The system enhances explainability by ensuring that decisions made by AI are traceable to verifiable data sources. This feature is critical in regulated sectors like healthcare and finance, where reliability is paramount. As expressed by Abhas Ricky, the Chief Strategy Officer at Cloudera, “From faster customer support to smarter product development, RAG benefits every aspect of an enterprise.” He highlighted that the RAG Studio not only fosters operational efficiency but also aids businesses in executing their AI strategies effectively.</w:t>
      </w:r>
    </w:p>
    <w:p>
      <w:r>
        <w:t>RAG Studio's benefits are multifaceted. Firstly, it maximises the inherent value of enterprise data by seamlessly integrating both structured and unstructured information from dynamic, multi-cloud environments into AI workflows. This integration enables chatbots to deliver contextual and responsive interactions based on specific enterprise needs. Secondly, it promotes scalability and cost-efficiency. Traditional AI models often incur high compute costs and require complex retraining, whereas RAG Studio minimises these dependencies, allowing for more straightforward, cost-effective AI implementations.</w:t>
      </w:r>
    </w:p>
    <w:p>
      <w:r>
        <w:t>Moreover, the studio ensures that AI outputs are explainable and trustworthy, reinforcing its reliability for enterprises that require stringent audit trails and transparent decision-making processes. “Our no-code RAG Studio delivers rapid prototyping, prebuilt integrations, and operational efficiency,” Ricky added. This reflects Cloudera's commitment to supporting enterprises in refining their AI capabilities, addressing the necessity for robust and secure AI solutions.</w:t>
      </w:r>
    </w:p>
    <w:p>
      <w:r>
        <w:t>To further enhance the RAG Studio, Cloudera is inviting design partners to contribute to the solution's development through demo participation and feedback. This initiative aims to shape the functionalities of the platform, ensuring it aligns with the real-world needs of enterprises.</w:t>
      </w:r>
    </w:p>
    <w:p>
      <w:r>
        <w:t>As the demand for effective AI chatbots continues to grow, Cloudera's RAG Studio positions itself as a key player in the AI landscape, empowering businesses to harness the transformative potential of their data while fostering a culture of innovation and collaboration across teams.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https://www.marketscreener.com/quote/stock/CLOUDERA-INC-34658202/news/Cloudera-Accelerates-Enterprise-AI-with-Retrieval-Augmented-Generatio-Studio-Preview-48559138/</w:t>
        </w:r>
      </w:hyperlink>
      <w:r>
        <w:t xml:space="preserve"> - Corroborates the launch of Cloudera's Retrieval-Augmented Generation (RAG) Studio and its features, including the use of real-time enterprise data to improve chatbot accuracy.</w:t>
      </w:r>
    </w:p>
    <w:p>
      <w:pPr>
        <w:pStyle w:val="ListBullet"/>
      </w:pPr>
      <w:hyperlink r:id="rId12">
        <w:r>
          <w:rPr>
            <w:u w:val="single"/>
            <w:color w:val="0000FF"/>
            <w:rStyle w:val="Hyperlink"/>
          </w:rPr>
          <w:t>https://www.cloudera.com/about/news-and-blogs/press-releases/2024-12-10-cloudera-accelerates-enterprise-ai-with-rag-studio-preview.html</w:t>
        </w:r>
      </w:hyperlink>
      <w:r>
        <w:t xml:space="preserve"> - Provides details on the RAG Studio launch, its no-code nature, and how it enhances accuracy and reliability of AI chatbots using real-time enterprise data.</w:t>
      </w:r>
    </w:p>
    <w:p>
      <w:pPr>
        <w:pStyle w:val="ListBullet"/>
      </w:pPr>
      <w:hyperlink r:id="rId12">
        <w:r>
          <w:rPr>
            <w:u w:val="single"/>
            <w:color w:val="0000FF"/>
            <w:rStyle w:val="Hyperlink"/>
          </w:rPr>
          <w:t>https://www.cloudera.com/about/news-and-blogs/press-releases/2024-12-10-cloudera-accelerates-enterprise-ai-with-rag-studio-preview.html</w:t>
        </w:r>
      </w:hyperlink>
      <w:r>
        <w:t xml:space="preserve"> - Supports the statement on RAG technology combining retrieval-based systems with generative AI to reduce inaccuracies and enhance explainability.</w:t>
      </w:r>
    </w:p>
    <w:p>
      <w:pPr>
        <w:pStyle w:val="ListBullet"/>
      </w:pPr>
      <w:hyperlink r:id="rId11">
        <w:r>
          <w:rPr>
            <w:u w:val="single"/>
            <w:color w:val="0000FF"/>
            <w:rStyle w:val="Hyperlink"/>
          </w:rPr>
          <w:t>https://www.marketscreener.com/quote/stock/CLOUDERA-INC-34658202/news/Cloudera-Accelerates-Enterprise-AI-with-Retrieval-Augmented-Generatio-Studio-Preview-48559138/</w:t>
        </w:r>
      </w:hyperlink>
      <w:r>
        <w:t xml:space="preserve"> - Explains how RAG Studio maximizes the value of enterprise data by integrating it into AI workflows and enabling contextual responses.</w:t>
      </w:r>
    </w:p>
    <w:p>
      <w:pPr>
        <w:pStyle w:val="ListBullet"/>
      </w:pPr>
      <w:hyperlink r:id="rId12">
        <w:r>
          <w:rPr>
            <w:u w:val="single"/>
            <w:color w:val="0000FF"/>
            <w:rStyle w:val="Hyperlink"/>
          </w:rPr>
          <w:t>https://www.cloudera.com/about/news-and-blogs/press-releases/2024-12-10-cloudera-accelerates-enterprise-ai-with-rag-studio-preview.html</w:t>
        </w:r>
      </w:hyperlink>
      <w:r>
        <w:t xml:space="preserve"> - Details the benefits of RAG Studio, including scalability, cost-efficiency, and reduced reliance on compute-intensive generative models.</w:t>
      </w:r>
    </w:p>
    <w:p>
      <w:pPr>
        <w:pStyle w:val="ListBullet"/>
      </w:pPr>
      <w:hyperlink r:id="rId11">
        <w:r>
          <w:rPr>
            <w:u w:val="single"/>
            <w:color w:val="0000FF"/>
            <w:rStyle w:val="Hyperlink"/>
          </w:rPr>
          <w:t>https://www.marketscreener.com/quote/stock/CLOUDERA-INC-34658202/news/Cloudera-Accelerates-Enterprise-AI-with-Retrieval-Augmented-Generatio-Studio-Preview-48559138/</w:t>
        </w:r>
      </w:hyperlink>
      <w:r>
        <w:t xml:space="preserve"> - Highlights the importance of explainable and trustworthy AI in regulated sectors and how RAG Studio addresses this need.</w:t>
      </w:r>
    </w:p>
    <w:p>
      <w:pPr>
        <w:pStyle w:val="ListBullet"/>
      </w:pPr>
      <w:hyperlink r:id="rId12">
        <w:r>
          <w:rPr>
            <w:u w:val="single"/>
            <w:color w:val="0000FF"/>
            <w:rStyle w:val="Hyperlink"/>
          </w:rPr>
          <w:t>https://www.cloudera.com/about/news-and-blogs/press-releases/2024-12-10-cloudera-accelerates-enterprise-ai-with-rag-studio-preview.html</w:t>
        </w:r>
      </w:hyperlink>
      <w:r>
        <w:t xml:space="preserve"> - Quotes Abhas Ricky, Cloudera’s Chief Strategy Officer, on the benefits of RAG Studio, including faster customer support and smarter product development.</w:t>
      </w:r>
    </w:p>
    <w:p>
      <w:pPr>
        <w:pStyle w:val="ListBullet"/>
      </w:pPr>
      <w:hyperlink r:id="rId11">
        <w:r>
          <w:rPr>
            <w:u w:val="single"/>
            <w:color w:val="0000FF"/>
            <w:rStyle w:val="Hyperlink"/>
          </w:rPr>
          <w:t>https://www.marketscreener.com/quote/stock/CLOUDERA-INC-34658202/news/Cloudera-Accelerates-Enterprise-AI-with-Retrieval-Augmented-Generatio-Studio-Preview-48559138/</w:t>
        </w:r>
      </w:hyperlink>
      <w:r>
        <w:t xml:space="preserve"> - Describes the no-code nature of RAG Studio and its accessibility for non-technical users, promoting collaboration between business and IT teams.</w:t>
      </w:r>
    </w:p>
    <w:p>
      <w:pPr>
        <w:pStyle w:val="ListBullet"/>
      </w:pPr>
      <w:hyperlink r:id="rId12">
        <w:r>
          <w:rPr>
            <w:u w:val="single"/>
            <w:color w:val="0000FF"/>
            <w:rStyle w:val="Hyperlink"/>
          </w:rPr>
          <w:t>https://www.cloudera.com/about/news-and-blogs/press-releases/2024-12-10-cloudera-accelerates-enterprise-ai-with-rag-studio-preview.html</w:t>
        </w:r>
      </w:hyperlink>
      <w:r>
        <w:t xml:space="preserve"> - Mentions Cloudera's invitation to design partners to participate in demos and provide feedback on the development of RAG Studio.</w:t>
      </w:r>
    </w:p>
    <w:p>
      <w:pPr>
        <w:pStyle w:val="ListBullet"/>
      </w:pPr>
      <w:hyperlink r:id="rId11">
        <w:r>
          <w:rPr>
            <w:u w:val="single"/>
            <w:color w:val="0000FF"/>
            <w:rStyle w:val="Hyperlink"/>
          </w:rPr>
          <w:t>https://www.marketscreener.com/quote/stock/CLOUDERA-INC-34658202/news/Cloudera-Accelerates-Enterprise-AI-with-Retrieval-Augmented-Generatio-Studio-Preview-48559138/</w:t>
        </w:r>
      </w:hyperlink>
      <w:r>
        <w:t xml:space="preserve"> - Corroborates Cloudera's commitment to supporting enterprises in refining their AI capabilities through the RAG Studio.</w:t>
      </w:r>
    </w:p>
    <w:p>
      <w:pPr>
        <w:pStyle w:val="ListBullet"/>
      </w:pPr>
      <w:hyperlink r:id="rId12">
        <w:r>
          <w:rPr>
            <w:u w:val="single"/>
            <w:color w:val="0000FF"/>
            <w:rStyle w:val="Hyperlink"/>
          </w:rPr>
          <w:t>https://www.cloudera.com/about/news-and-blogs/press-releases/2024-12-10-cloudera-accelerates-enterprise-ai-with-rag-studio-preview.html</w:t>
        </w:r>
      </w:hyperlink>
      <w:r>
        <w:t xml:space="preserve"> - Highlights the transformative potential of RAG Studio in empowering businesses to harness their data and foster innovation and collaboration.</w:t>
      </w:r>
    </w:p>
    <w:p>
      <w:pPr>
        <w:pStyle w:val="ListBullet"/>
      </w:pPr>
      <w:hyperlink r:id="rId13">
        <w:r>
          <w:rPr>
            <w:u w:val="single"/>
            <w:color w:val="0000FF"/>
            <w:rStyle w:val="Hyperlink"/>
          </w:rPr>
          <w:t>https://news.google.com/rss/articles/CBMipwFBVV95cUxOdU9ubXlHS3RoT3Zfc3BJMXdkSWlTb2dVUzZTblF1aV84V3pTcU42ZHVRRHZlOEVVWXktNU5DYVdITXFVc3BmV1htZldtSlBqU1ZPWnhoU0ZpWWJxamc1dVhfRXZ3aUdLdlNXNnRiaVVzM3cteU5pdVZmc3VBOWNqV3VaQlFKUjN1dm5fSmtJZlk5amEwa1BoNWxkRWNLMEhQY2Q3a2UtWdIBpwFBVV95cUxOdU9ubXlHS3RoT3Zfc3BJMXdkSWlTb2dVUzZTblF1aV84V3pTcU42ZHVRRHZlOEVVWXktNU5DYVdITXFVc3BmV1htZldtSlBqU1ZPWnhoU0ZpWWJxamc1dVhfRXZ3aUdLdlNXNnRiaVVzM3cteU5pdVZmc3VBOWNqV3VaQlFKUjN1dm5fSmtJZlk5amEwa1BoNWxkRWNLMEhQY2Q3a2UtWQ?oc=5&amp;hl=en-US&amp;gl=US&amp;ceid=US:en</w:t>
        </w:r>
      </w:hyperlink>
      <w:r>
        <w:t xml:space="preserve"> - Please view link - unable to able to access data</w:t>
      </w:r>
    </w:p>
    <w:p>
      <w:pPr>
        <w:pStyle w:val="ListBullet"/>
      </w:pPr>
      <w:hyperlink r:id="rId14">
        <w:r>
          <w:rPr>
            <w:u w:val="single"/>
            <w:color w:val="0000FF"/>
            <w:rStyle w:val="Hyperlink"/>
          </w:rPr>
          <w:t>https://news.google.com/rss/articles/CBMipAFBVV95cUxPcnQzUlJZSzVwUGcwcHMzM1hLYjdjdGJ6ZGprX1NjZnBkTDlzQ2FLM1IwM3pyWmlnbnJuSDJBTm13S3hHVWxFcE9Nd0lnaERFMGFxdTc4VjYwV01ueXFELWotSlVMMlVhbk5OX1ZZTTZsNjFKOENNTGpMYm9TRkhFSF80UmVzU29XN2Q5NXNncms3RDZDVk1WOUpXamRhblNvbEdSLdIBqgFBVV95cUxOdFVXR1dtcWE5TkpwOTcxQjROSGEwUkJ2Nmp0cTlueXkzdnZZcVNZYm13bVZMd1hnckJBODN2Ymk2eEwxMUNOTEJSWXAwRExXZ3VDd2liWWlWbFJwT2k1NXhpcEpwNHFRODBxSTQ2Mkk0V0I5dW1pYlJiMk5memFuT0xHdHBsQU4yMjVDNnpyenRXU1FOVFI1Z25TSXhYNi05cHZ6RVMtWTh0QQ?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arketscreener.com/quote/stock/CLOUDERA-INC-34658202/news/Cloudera-Accelerates-Enterprise-AI-with-Retrieval-Augmented-Generatio-Studio-Preview-48559138/" TargetMode="External"/><Relationship Id="rId12" Type="http://schemas.openxmlformats.org/officeDocument/2006/relationships/hyperlink" Target="https://www.cloudera.com/about/news-and-blogs/press-releases/2024-12-10-cloudera-accelerates-enterprise-ai-with-rag-studio-preview.html" TargetMode="External"/><Relationship Id="rId13" Type="http://schemas.openxmlformats.org/officeDocument/2006/relationships/hyperlink" Target="https://news.google.com/rss/articles/CBMipwFBVV95cUxOdU9ubXlHS3RoT3Zfc3BJMXdkSWlTb2dVUzZTblF1aV84V3pTcU42ZHVRRHZlOEVVWXktNU5DYVdITXFVc3BmV1htZldtSlBqU1ZPWnhoU0ZpWWJxamc1dVhfRXZ3aUdLdlNXNnRiaVVzM3cteU5pdVZmc3VBOWNqV3VaQlFKUjN1dm5fSmtJZlk5amEwa1BoNWxkRWNLMEhQY2Q3a2UtWdIBpwFBVV95cUxOdU9ubXlHS3RoT3Zfc3BJMXdkSWlTb2dVUzZTblF1aV84V3pTcU42ZHVRRHZlOEVVWXktNU5DYVdITXFVc3BmV1htZldtSlBqU1ZPWnhoU0ZpWWJxamc1dVhfRXZ3aUdLdlNXNnRiaVVzM3cteU5pdVZmc3VBOWNqV3VaQlFKUjN1dm5fSmtJZlk5amEwa1BoNWxkRWNLMEhQY2Q3a2UtWQ?oc=5&amp;hl=en-US&amp;gl=US&amp;ceid=US:en" TargetMode="External"/><Relationship Id="rId14" Type="http://schemas.openxmlformats.org/officeDocument/2006/relationships/hyperlink" Target="https://news.google.com/rss/articles/CBMipAFBVV95cUxPcnQzUlJZSzVwUGcwcHMzM1hLYjdjdGJ6ZGprX1NjZnBkTDlzQ2FLM1IwM3pyWmlnbnJuSDJBTm13S3hHVWxFcE9Nd0lnaERFMGFxdTc4VjYwV01ueXFELWotSlVMMlVhbk5OX1ZZTTZsNjFKOENNTGpMYm9TRkhFSF80UmVzU29XN2Q5NXNncms3RDZDVk1WOUpXamRhblNvbEdSLdIBqgFBVV95cUxOdFVXR1dtcWE5TkpwOTcxQjROSGEwUkJ2Nmp0cTlueXkzdnZZcVNZYm13bVZMd1hnckJBODN2Ymk2eEwxMUNOTEJSWXAwRExXZ3VDd2liWWlWbFJwT2k1NXhpcEpwNHFRODBxSTQ2Mkk0V0I5dW1pYlJiMk5memFuT0xHdHBsQU4yMjVDNnpyenRXU1FOVFI1Z25TSXhYNi05cHZ6RVMtWTh0QQ?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