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Atua AI integrates Bitcoin for enhanced enterprise transactions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Atua AI, an on-chain artificial intelligence enterprise platform based in Singapore, has made a significant advancement by integrating Bitcoin to facilitate enterprise transactions. This announcement was made on December 17, 2024, and highlights the company's effort to merge blockchain technology with AI to provide efficient, transparent, and decentralised solutions for businesses.</w:t>
      </w:r>
    </w:p>
    <w:p>
      <w:r>
        <w:t>The integration of Bitcoin (BTC) into the Atua AI platform allows businesses to tap into the benefits of a decentralised network, streamlining financial operations. By leveraging the inherent security of Bitcoin’s blockchain, Atua AI claims to enhance transaction security, thus mitigating the risks associated with fraud while also improving the transparency and reliability of enterprise payments and transfers.</w:t>
      </w:r>
    </w:p>
    <w:p>
      <w:r>
        <w:t>With this strategic move, enterprises can process large-scale transactions without the need for intermediaries. This not only lowers operational costs but also boosts the efficiency of transactions. The decentralised characteristics of Bitcoin provide organisations with increased resilience and accessibility, facilitating confidence in operations amidst the growing emphasis on digital business processes.</w:t>
      </w:r>
    </w:p>
    <w:p>
      <w:r>
        <w:t>The advancement further positions Atua AI as a front-runner in the domain of AI-driven blockchain enterprise solutions. The company's focus on bridging the gap between artificial intelligence and decentralised finance allows it to offer innovative tools tailored for businesses aiming to optimise operations, enhance security, and stay competitive in the fast-evolving landscape of blockchain technology.</w:t>
      </w:r>
    </w:p>
    <w:p>
      <w:r>
        <w:t>Atua AI is committed to delivering scalable, secure, and efficient decentralised solutions, allowing organisations to harness the power of AI and blockchain. For more information on the offerings of Atua AI and the specifics of its Bitcoin integration, interested parties are encouraged to explore their official platform.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https://www.goderichsignalstar.com/newsfile/231726-onchain-enterprise-atua-ai-tua-strengthens-blockchain-ai-with-ripple-xrp-integration</w:t>
        </w:r>
      </w:hyperlink>
      <w:r>
        <w:t xml:space="preserve"> - This article explains Atua AI's integration of blockchain technology with AI, although it mentions Ripple XRP instead of Bitcoin, it provides context on Atua AI's efforts to merge blockchain and AI.</w:t>
      </w:r>
    </w:p>
    <w:p>
      <w:pPr>
        <w:pStyle w:val="ListBullet"/>
      </w:pPr>
      <w:hyperlink r:id="rId12">
        <w:r>
          <w:rPr>
            <w:u w:val="single"/>
            <w:color w:val="0000FF"/>
            <w:rStyle w:val="Hyperlink"/>
          </w:rPr>
          <w:t>https://techbullion.com/on-chain-platform-atua-ai-tua-secures-strong-backing-as-a16z-holds-42m-tokens-for-future-growth-in-blockchain/</w:t>
        </w:r>
      </w:hyperlink>
      <w:r>
        <w:t xml:space="preserve"> - This article discusses Atua AI's platform and its focus on combining AI and blockchain, as well as the significant backing from Andreessen Horowitz, which supports the company's credibility and mission.</w:t>
      </w:r>
    </w:p>
    <w:p>
      <w:pPr>
        <w:pStyle w:val="ListBullet"/>
      </w:pPr>
      <w:hyperlink r:id="rId11">
        <w:r>
          <w:rPr>
            <w:u w:val="single"/>
            <w:color w:val="0000FF"/>
            <w:rStyle w:val="Hyperlink"/>
          </w:rPr>
          <w:t>https://www.goderichsignalstar.com/newsfile/231726-onchain-enterprise-atua-ai-tua-strengthens-blockchain-ai-with-ripple-xrp-integration</w:t>
        </w:r>
      </w:hyperlink>
      <w:r>
        <w:t xml:space="preserve"> - This source details Atua AI's role as an on-chain enterprise AI platform, highlighting its scalable, secure, and efficient solutions.</w:t>
      </w:r>
    </w:p>
    <w:p>
      <w:pPr>
        <w:pStyle w:val="ListBullet"/>
      </w:pPr>
      <w:hyperlink r:id="rId12">
        <w:r>
          <w:rPr>
            <w:u w:val="single"/>
            <w:color w:val="0000FF"/>
            <w:rStyle w:val="Hyperlink"/>
          </w:rPr>
          <w:t>https://techbullion.com/on-chain-platform-atua-ai-tua-secures-strong-backing-as-a16z-holds-42m-tokens-for-future-growth-in-blockchain/</w:t>
        </w:r>
      </w:hyperlink>
      <w:r>
        <w:t xml:space="preserve"> - This article mentions Atua AI's tools for predictive analytics, workflow automation, and real-time decision-making, which are key aspects of its AI-driven blockchain solutions.</w:t>
      </w:r>
    </w:p>
    <w:p>
      <w:pPr>
        <w:pStyle w:val="ListBullet"/>
      </w:pPr>
      <w:hyperlink r:id="rId11">
        <w:r>
          <w:rPr>
            <w:u w:val="single"/>
            <w:color w:val="0000FF"/>
            <w:rStyle w:val="Hyperlink"/>
          </w:rPr>
          <w:t>https://www.goderichsignalstar.com/newsfile/231726-onchain-enterprise-atua-ai-tua-strengthens-blockchain-ai-with-ripple-xrp-integration</w:t>
        </w:r>
      </w:hyperlink>
      <w:r>
        <w:t xml:space="preserve"> - This source explains how Atua AI leverages blockchain technology to enhance transaction security and transparency, although it refers to Ripple XRP.</w:t>
      </w:r>
    </w:p>
    <w:p>
      <w:pPr>
        <w:pStyle w:val="ListBullet"/>
      </w:pPr>
      <w:hyperlink r:id="rId12">
        <w:r>
          <w:rPr>
            <w:u w:val="single"/>
            <w:color w:val="0000FF"/>
            <w:rStyle w:val="Hyperlink"/>
          </w:rPr>
          <w:t>https://techbullion.com/on-chain-platform-atua-ai-tua-secures-strong-backing-as-a16z-holds-42m-tokens-for-future-growth-in-blockchain/</w:t>
        </w:r>
      </w:hyperlink>
      <w:r>
        <w:t xml:space="preserve"> - This article highlights the strategic backing from Andreessen Horowitz, which supports Atua AI's mission to deliver scalable, secure, and efficient on-chain solutions.</w:t>
      </w:r>
    </w:p>
    <w:p>
      <w:pPr>
        <w:pStyle w:val="ListBullet"/>
      </w:pPr>
      <w:hyperlink r:id="rId11">
        <w:r>
          <w:rPr>
            <w:u w:val="single"/>
            <w:color w:val="0000FF"/>
            <w:rStyle w:val="Hyperlink"/>
          </w:rPr>
          <w:t>https://www.goderichsignalstar.com/newsfile/231726-onchain-enterprise-atua-ai-tua-strengthens-blockchain-ai-with-ripple-xrp-integration</w:t>
        </w:r>
      </w:hyperlink>
      <w:r>
        <w:t xml:space="preserve"> - This source discusses how Atua AI's platform allows businesses to process large-scale transactions without intermediaries, enhancing efficiency and reducing costs.</w:t>
      </w:r>
    </w:p>
    <w:p>
      <w:pPr>
        <w:pStyle w:val="ListBullet"/>
      </w:pPr>
      <w:hyperlink r:id="rId12">
        <w:r>
          <w:rPr>
            <w:u w:val="single"/>
            <w:color w:val="0000FF"/>
            <w:rStyle w:val="Hyperlink"/>
          </w:rPr>
          <w:t>https://techbullion.com/on-chain-platform-atua-ai-tua-secures-strong-backing-as-a16z-holds-42m-tokens-for-future-growth-in-blockchain/</w:t>
        </w:r>
      </w:hyperlink>
      <w:r>
        <w:t xml:space="preserve"> - This article mentions the decentralised characteristics of Atua AI's platform, which provide organisations with increased resilience and accessibility.</w:t>
      </w:r>
    </w:p>
    <w:p>
      <w:pPr>
        <w:pStyle w:val="ListBullet"/>
      </w:pPr>
      <w:hyperlink r:id="rId11">
        <w:r>
          <w:rPr>
            <w:u w:val="single"/>
            <w:color w:val="0000FF"/>
            <w:rStyle w:val="Hyperlink"/>
          </w:rPr>
          <w:t>https://www.goderichsignalstar.com/newsfile/231726-onchain-enterprise-atua-ai-tua-strengthens-blockchain-ai-with-ripple-xrp-integration</w:t>
        </w:r>
      </w:hyperlink>
      <w:r>
        <w:t xml:space="preserve"> - This source explains Atua AI's commitment to delivering scalable, secure, and efficient decentralised solutions, leveraging AI and blockchain.</w:t>
      </w:r>
    </w:p>
    <w:p>
      <w:pPr>
        <w:pStyle w:val="ListBullet"/>
      </w:pPr>
      <w:hyperlink r:id="rId12">
        <w:r>
          <w:rPr>
            <w:u w:val="single"/>
            <w:color w:val="0000FF"/>
            <w:rStyle w:val="Hyperlink"/>
          </w:rPr>
          <w:t>https://techbullion.com/on-chain-platform-atua-ai-tua-secures-strong-backing-as-a16z-holds-42m-tokens-for-future-growth-in-blockchain/</w:t>
        </w:r>
      </w:hyperlink>
      <w:r>
        <w:t xml:space="preserve"> - This article positions Atua AI as a front-runner in AI-driven blockchain enterprise solutions, focusing on bridging the gap between AI and decentralised finance.</w:t>
      </w:r>
    </w:p>
    <w:p>
      <w:pPr>
        <w:pStyle w:val="ListBullet"/>
      </w:pPr>
      <w:hyperlink r:id="rId13">
        <w:r>
          <w:rPr>
            <w:u w:val="single"/>
            <w:color w:val="0000FF"/>
            <w:rStyle w:val="Hyperlink"/>
          </w:rPr>
          <w:t>https://news.google.com/rss/articles/CBMizAFBVV95cUxNcG9uWXhmSGRBVmNzM1BhZWxubWJtTDVwY25MNm9yeWtYdk11cUlmRjZfZWpwWDQ1OFJqWV9RT3d3eENIbExaRlVQVndRNWZPVXRWSjcwbVlIdU1ZdmhnUnBLdWNXelJqZU1NSUNTQWFlTExkX09CMy1CLXFVZk5aSG9kcHliWlMtN201ZkRtVjloX2RsbkVrOWp2alNXclhhQkxxUUpqMEppejc0czE1V1hSRy1NVU5EVzJPXzZfdkZ4d1pvRlBTZnQ0Ung?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derichsignalstar.com/newsfile/231726-onchain-enterprise-atua-ai-tua-strengthens-blockchain-ai-with-ripple-xrp-integration" TargetMode="External"/><Relationship Id="rId12" Type="http://schemas.openxmlformats.org/officeDocument/2006/relationships/hyperlink" Target="https://techbullion.com/on-chain-platform-atua-ai-tua-secures-strong-backing-as-a16z-holds-42m-tokens-for-future-growth-in-blockchain/" TargetMode="External"/><Relationship Id="rId13" Type="http://schemas.openxmlformats.org/officeDocument/2006/relationships/hyperlink" Target="https://news.google.com/rss/articles/CBMizAFBVV95cUxNcG9uWXhmSGRBVmNzM1BhZWxubWJtTDVwY25MNm9yeWtYdk11cUlmRjZfZWpwWDQ1OFJqWV9RT3d3eENIbExaRlVQVndRNWZPVXRWSjcwbVlIdU1ZdmhnUnBLdWNXelJqZU1NSUNTQWFlTExkX09CMy1CLXFVZk5aSG9kcHliWlMtN201ZkRtVjloX2RsbkVrOWp2alNXclhhQkxxUUpqMEppejc0czE1V1hSRy1NVU5EVzJPXzZfdkZ4d1pvRlBTZnQ0Ung?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