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launches Agentspace to enhance AI integration in enterprises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Google has made a significant move in the realm of artificial intelligence by introducing Google Agentspace, a new platform designed to integrate AI agents and AI-powered search capabilities into enterprise operations. Announced on December 13, the platform combines Google's Gemini AI model with its search functionalities, enabling organisations to leverage their data, regardless of where it is stored.</w:t>
      </w:r>
    </w:p>
    <w:p>
      <w:r>
        <w:t>Saurabh Tiwary, vice president and general manager of Google Cloud AI, highlighted the productivity potential of Google Agentspace, stating, “Google Agentspace makes your employees highly productive by helping them accomplish complex tasks that require planning, research, content generation and actions — all with a single prompt.” The platform caters to a variety of tasks within enterprises, such as research and content drafting, while providing users with a streamlined approach to information retrieval.</w:t>
      </w:r>
    </w:p>
    <w:p>
      <w:r>
        <w:t>A notable feature of Google Agentspace is NotebookLM Plus, which facilitates the synthesis of information, uncovers valuable insights, and offers audio summaries, further enhancing engagement with enterprise data. This tool is particularly appealing to businesses that face challenges in managing vast amounts of information that are often unstructured, such as documents and emails. The press release detailed that an early access programme for the platform is currently underway, indicating that enterprises can start integrating these tools into their workflows.</w:t>
      </w:r>
    </w:p>
    <w:p>
      <w:r>
        <w:t>Additionally, Google Agentspace offers a company-branded multimodal search agent designed to enhance information discovery. This agent can interact with both structured data—like tables—and unstructured data from popular applications, such as Google Drive. By utilising the organisation's own information, the agent can deliver conversational assistance and proactive suggestions, thereby improving the overall efficiency of business operations. One of the early adopters of this platform is Banco BV, a Brazilian bank that reported improved search and assistance capabilities across its systems in a secure and compliant manner.</w:t>
      </w:r>
    </w:p>
    <w:p>
      <w:r>
        <w:t>The introduction of Google Agentspace follows a broader industry trend, as organisations increasingly pivot towards AI agents for enhancing productivity and automating complex tasks. Reports have indicated that major software companies, including Microsoft and Salesforce, are also prioritising AI in their operational strategies, positioning AI agents at the core of their plans.</w:t>
      </w:r>
    </w:p>
    <w:p>
      <w:r>
        <w:t>In his comments to TechTarget, Raj Pai, vice president for product management at Google, explained the platform's purpose: "Google Agentspace seeks to give employees a single place to search for information across the enterprise, instead of searching across multiple tools." This integration is expected to significantly reduce the time employees traditionally spend locating internal company information.</w:t>
      </w:r>
    </w:p>
    <w:p>
      <w:r>
        <w:t>Moreover, Arun Chandrasekaran, an analyst at Gartner, emphasized the necessity for improved reasoning and memory capabilities in AI agents as part of this technological evolution. "Agents are able to ensure that all generated content is grounded in complex enterprise data," he noted, reiterating the importance of contextualized responses in AI interactions.</w:t>
      </w:r>
    </w:p>
    <w:p>
      <w:r>
        <w:t>As companies explore the potential applications of Google Agentspace, various use cases have emerged, including marketers creating content for new product launches and HR departments streamlining the onboarding process for new employees. The flexibility of the platform aims to address these specific operational needs while simultaneously addressing common concerns regarding AI decision-making autonomy.</w:t>
      </w:r>
    </w:p>
    <w:p>
      <w:r>
        <w:t>In summary, Google Agentspace represents a robust advancement in AI automation within enterprises, integrating sophisticated AI capabilities with a focus on improving employee productivity and streamlining access to vital information across organisational databases.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https://www.crnasia.com/news/2024/ai/google-agentspace-brings-ai-agents-and-ai-powered-search-to</w:t>
        </w:r>
      </w:hyperlink>
      <w:r>
        <w:t xml:space="preserve"> - Corroborates the introduction of Google Agentspace, combining Gemini's AI with Google-quality search and enterprise data, and its potential to enhance employee productivity.</w:t>
      </w:r>
    </w:p>
    <w:p>
      <w:pPr>
        <w:pStyle w:val="ListBullet"/>
      </w:pPr>
      <w:hyperlink r:id="rId12">
        <w:r>
          <w:rPr>
            <w:u w:val="single"/>
            <w:color w:val="0000FF"/>
            <w:rStyle w:val="Hyperlink"/>
          </w:rPr>
          <w:t>https://aimagazine.com/articles/google-agentspace-bringing-ai-agents-across-enterprise-operations</w:t>
        </w:r>
      </w:hyperlink>
      <w:r>
        <w:t xml:space="preserve"> - Details Google Agentspace's integration of Gemini AI with enterprise search, its multimodal capabilities, and its application in various enterprise tasks.</w:t>
      </w:r>
    </w:p>
    <w:p>
      <w:pPr>
        <w:pStyle w:val="ListBullet"/>
      </w:pPr>
      <w:hyperlink r:id="rId13">
        <w:r>
          <w:rPr>
            <w:u w:val="single"/>
            <w:color w:val="0000FF"/>
            <w:rStyle w:val="Hyperlink"/>
          </w:rPr>
          <w:t>https://technologymagazine.com/articles/google-cloud-agentspace-to-connect-enterprise-data-with-ai</w:t>
        </w:r>
      </w:hyperlink>
      <w:r>
        <w:t xml:space="preserve"> - Explains how Google Agentspace connects enterprise data with AI, facilitates industry research, and streamlines workflows by integrating with multiple applications.</w:t>
      </w:r>
    </w:p>
    <w:p>
      <w:pPr>
        <w:pStyle w:val="ListBullet"/>
      </w:pPr>
      <w:hyperlink r:id="rId12">
        <w:r>
          <w:rPr>
            <w:u w:val="single"/>
            <w:color w:val="0000FF"/>
            <w:rStyle w:val="Hyperlink"/>
          </w:rPr>
          <w:t>https://aimagazine.com/articles/google-agentspace-bringing-ai-agents-across-enterprise-operations</w:t>
        </w:r>
      </w:hyperlink>
      <w:r>
        <w:t xml:space="preserve"> - Quotes Raj Pai on the platform's purpose to provide a single place for employees to search for information across the enterprise, reducing the need to search multiple tools.</w:t>
      </w:r>
    </w:p>
    <w:p>
      <w:pPr>
        <w:pStyle w:val="ListBullet"/>
      </w:pPr>
      <w:hyperlink r:id="rId13">
        <w:r>
          <w:rPr>
            <w:u w:val="single"/>
            <w:color w:val="0000FF"/>
            <w:rStyle w:val="Hyperlink"/>
          </w:rPr>
          <w:t>https://technologymagazine.com/articles/google-cloud-agentspace-to-connect-enterprise-data-with-ai</w:t>
        </w:r>
      </w:hyperlink>
      <w:r>
        <w:t xml:space="preserve"> - Mentions the early access program for Google Agentspace and its potential to revolutionize operations for companies like Nokia and FairPrice.</w:t>
      </w:r>
    </w:p>
    <w:p>
      <w:pPr>
        <w:pStyle w:val="ListBullet"/>
      </w:pPr>
      <w:hyperlink r:id="rId11">
        <w:r>
          <w:rPr>
            <w:u w:val="single"/>
            <w:color w:val="0000FF"/>
            <w:rStyle w:val="Hyperlink"/>
          </w:rPr>
          <w:t>https://www.crnasia.com/news/2024/ai/google-agentspace-brings-ai-agents-and-ai-powered-search-to</w:t>
        </w:r>
      </w:hyperlink>
      <w:r>
        <w:t xml:space="preserve"> - Highlights Saurabh Tiwary's comments on the productivity potential of Google Agentspace and its ability to help employees accomplish complex tasks with a single prompt.</w:t>
      </w:r>
    </w:p>
    <w:p>
      <w:pPr>
        <w:pStyle w:val="ListBullet"/>
      </w:pPr>
      <w:hyperlink r:id="rId12">
        <w:r>
          <w:rPr>
            <w:u w:val="single"/>
            <w:color w:val="0000FF"/>
            <w:rStyle w:val="Hyperlink"/>
          </w:rPr>
          <w:t>https://aimagazine.com/articles/google-agentspace-bringing-ai-agents-across-enterprise-operations</w:t>
        </w:r>
      </w:hyperlink>
      <w:r>
        <w:t xml:space="preserve"> - Describes the multimodal search agent's capability to interact with both structured and unstructured data, enhancing information discovery and efficiency.</w:t>
      </w:r>
    </w:p>
    <w:p>
      <w:pPr>
        <w:pStyle w:val="ListBullet"/>
      </w:pPr>
      <w:hyperlink r:id="rId13">
        <w:r>
          <w:rPr>
            <w:u w:val="single"/>
            <w:color w:val="0000FF"/>
            <w:rStyle w:val="Hyperlink"/>
          </w:rPr>
          <w:t>https://technologymagazine.com/articles/google-cloud-agentspace-to-connect-enterprise-data-with-ai</w:t>
        </w:r>
      </w:hyperlink>
      <w:r>
        <w:t xml:space="preserve"> - Details the various use cases of Google Agentspace, including marketers creating content and HR departments streamlining onboarding processes.</w:t>
      </w:r>
    </w:p>
    <w:p>
      <w:pPr>
        <w:pStyle w:val="ListBullet"/>
      </w:pPr>
      <w:hyperlink r:id="rId12">
        <w:r>
          <w:rPr>
            <w:u w:val="single"/>
            <w:color w:val="0000FF"/>
            <w:rStyle w:val="Hyperlink"/>
          </w:rPr>
          <w:t>https://aimagazine.com/articles/google-agentspace-bringing-ai-agents-across-enterprise-operations</w:t>
        </w:r>
      </w:hyperlink>
      <w:r>
        <w:t xml:space="preserve"> - Mentions the broader industry trend of using AI agents for productivity and automation, including efforts by Microsoft and Salesforce.</w:t>
      </w:r>
    </w:p>
    <w:p>
      <w:pPr>
        <w:pStyle w:val="ListBullet"/>
      </w:pPr>
      <w:hyperlink r:id="rId13">
        <w:r>
          <w:rPr>
            <w:u w:val="single"/>
            <w:color w:val="0000FF"/>
            <w:rStyle w:val="Hyperlink"/>
          </w:rPr>
          <w:t>https://technologymagazine.com/articles/google-cloud-agentspace-to-connect-enterprise-data-with-ai</w:t>
        </w:r>
      </w:hyperlink>
      <w:r>
        <w:t xml:space="preserve"> - Quotes Dennis Seah on FairPrice's plans to use Google Agentspace for an organisation-wide research and assistance platform, reducing manual effort.</w:t>
      </w:r>
    </w:p>
    <w:p>
      <w:pPr>
        <w:pStyle w:val="ListBullet"/>
      </w:pPr>
      <w:hyperlink r:id="rId14">
        <w:r>
          <w:rPr>
            <w:u w:val="single"/>
            <w:color w:val="0000FF"/>
            <w:rStyle w:val="Hyperlink"/>
          </w:rPr>
          <w:t>https://www.pymnts.com/news/artificial-intelligence/2024/google-unveils-enterprise-ai-platform-with-search-agents/</w:t>
        </w:r>
      </w:hyperlink>
      <w:r>
        <w:t xml:space="preserve"> - Please view link - unable to able to access data</w:t>
      </w:r>
    </w:p>
    <w:p>
      <w:pPr>
        <w:pStyle w:val="ListBullet"/>
      </w:pPr>
      <w:hyperlink r:id="rId15">
        <w:r>
          <w:rPr>
            <w:u w:val="single"/>
            <w:color w:val="0000FF"/>
            <w:rStyle w:val="Hyperlink"/>
          </w:rPr>
          <w:t>https://news.google.com/rss/articles/CBMiswFBVV95cUxNeGhReUZObG1DM3JNbGZTSU9BVDNhUGtydksyaTY2WHRkZW92ZHN0S1JrRnhVcEwzTzhYeVFEYnh6bFM2SnUxUS11YndpYWZYdWduQklNRHg0ZDJXanNaZGd6RTVoYUp5bWVxZENjbURtWENOZWoyS19RYmZkQlRwOTFfbFQwYllLa2dJZkV3YVpERkN6TS0tQlljUFdYODZGSkR0dERHdkJyM2VGeFRiRzNvd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rnasia.com/news/2024/ai/google-agentspace-brings-ai-agents-and-ai-powered-search-to" TargetMode="External"/><Relationship Id="rId12" Type="http://schemas.openxmlformats.org/officeDocument/2006/relationships/hyperlink" Target="https://aimagazine.com/articles/google-agentspace-bringing-ai-agents-across-enterprise-operations" TargetMode="External"/><Relationship Id="rId13" Type="http://schemas.openxmlformats.org/officeDocument/2006/relationships/hyperlink" Target="https://technologymagazine.com/articles/google-cloud-agentspace-to-connect-enterprise-data-with-ai" TargetMode="External"/><Relationship Id="rId14" Type="http://schemas.openxmlformats.org/officeDocument/2006/relationships/hyperlink" Target="https://www.pymnts.com/news/artificial-intelligence/2024/google-unveils-enterprise-ai-platform-with-search-agents/" TargetMode="External"/><Relationship Id="rId15" Type="http://schemas.openxmlformats.org/officeDocument/2006/relationships/hyperlink" Target="https://news.google.com/rss/articles/CBMiswFBVV95cUxNeGhReUZObG1DM3JNbGZTSU9BVDNhUGtydksyaTY2WHRkZW92ZHN0S1JrRnhVcEwzTzhYeVFEYnh6bFM2SnUxUS11YndpYWZYdWduQklNRHg0ZDJXanNaZGd6RTVoYUp5bWVxZENjbURtWENOZWoyS19RYmZkQlRwOTFfbFQwYllLa2dJZkV3YVpERkN6TS0tQlljUFdYODZGSkR0dERHdkJyM2VGeFRiRzNvd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