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Servotech Renewables partners with Lesszwei to launch solar-powered EV charging stations in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advancement in sustainable transportation, Servotech Renewables has entered into a partnership with Lesszwei GMBH to establish fully solar-powered electric vehicle (EV) charging stations throughout Germany. This collaboration, spearheaded by Servotech’s founder Raman Bhatia, is expected to bolster the availability of eco-friendly charging solutions and reflects the increasing governmental support for solar energy and electric vehicle initiatives.</w:t>
      </w:r>
    </w:p>
    <w:p>
      <w:r>
        <w:t>The initiative involves an extensive rollout plan that aims to install charging stations in 100 cities across Germany. This ambitious expansion into the European market is projected to substantially enhance the company's revenue trajectory. Financial forecasts estimate that Servotech could generate between Rs 600 crore and Rs 650 crore by the end of FY25, with revenues anticipated to surpass Rs 1,000 crore by FY26, indicating a robust growth trajectory for the firm.</w:t>
      </w:r>
    </w:p>
    <w:p>
      <w:r>
        <w:t>Servotech Renewables has reported a remarkable compound annual growth rate (CAGR) of 42% over the past four years, showcasing its commitment to renewable energy and the growing demand for sustainable transport infrastructure. Speaking about the partnership, Bhatia expressed optimism about the future, emphasising the strategic importance of merging solar technology with electric vehicle support.</w:t>
      </w:r>
    </w:p>
    <w:p>
      <w:r>
        <w:t>The solar-powered EV charging stations will utilise renewable energy, effectively reducing reliance on traditional power sources and helping to lower carbon emissions. The deployment of these stations is designed to be rapid and user-friendly, equipped with smart technology that optimises energy usage and provides drivers with real-time information on availability and charging status.</w:t>
      </w:r>
    </w:p>
    <w:p>
      <w:r>
        <w:t>As evidenced by the increasing governmental efforts to promote cleaner transportation solutions, the partnership between Servotech and Lesszwei positions the companies advantageously within the expanding European EV market. The growing momentum towards electric vehicles aligns with shifting consumer preferences for sustainable alternatives in transportation.</w:t>
      </w:r>
    </w:p>
    <w:p>
      <w:r>
        <w:t>The advantages of solar-powered charging stations include their contribution to reducing greenhouse gas emissions, potential cost savings over time, and the significant backing from government renewable energy initiatives. However, challenges such as the initial investment costs for the solar infrastructure and dependency on weather conditions for energy generation have been noted.</w:t>
      </w:r>
    </w:p>
    <w:p>
      <w:r>
        <w:t xml:space="preserve">Potential use cases for these charging stations span urban areas striving to enhance green transport options, corporate fleets looking to promote sustainability, and public transport systems aiming to decrease emissions within city limits. </w:t>
      </w:r>
    </w:p>
    <w:p>
      <w:r>
        <w:t>Looking ahead, the landscape of EV charging infrastructure appears promising, propelled by innovations in technology, battery storage, and smart grid solutions. Partnerships similar to that of Servotech and Lesszwei are paving the way for an expansion of eco-conscious initiatives around the world. Experts anticipate a notable rise in the adoption of solar-powered charging stations over the next decade, driven by growing awareness of climate change and sustainability concerns among both consumers and businesses.</w:t>
      </w:r>
    </w:p>
    <w:p>
      <w:r>
        <w:t>The collaboration between Servotech Renewables and Lesszwei GMBH represents a substantial step toward the greener future of transport in urban settings, significantly enhancing the prospects for the integration of renewable energy into everyday driving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https://www.pv-magazine-india.com/2024/12/09/servotech-partners-lesszwei-gmbh-to-develop-solar-powered-ev-charging-infrastructure-in-germany/</w:t>
        </w:r>
      </w:hyperlink>
      <w:r>
        <w:t xml:space="preserve"> - Corroborates the partnership between Servotech and LESSzwei GmbH to develop solar-powered EV charging stations in Germany, and the details of the EnerMAAS project.</w:t>
      </w:r>
    </w:p>
    <w:p>
      <w:pPr>
        <w:pStyle w:val="ListBullet"/>
      </w:pPr>
      <w:hyperlink r:id="rId12">
        <w:r>
          <w:rPr>
            <w:u w:val="single"/>
            <w:color w:val="0000FF"/>
            <w:rStyle w:val="Hyperlink"/>
          </w:rPr>
          <w:t>https://economictimes.indiatimes.com/industry/renewables/servotech-power-in-pact-with-lesszwei-gmbh-for-solar-powered-ev-charging-network-in-germany/articleshow/116133819.cms</w:t>
        </w:r>
      </w:hyperlink>
      <w:r>
        <w:t xml:space="preserve"> - Supports the information about Servotech providing the first 100 solar-powered EV charging systems, the deployment plan, and the grant financing from the Federal Ministry for Economic Affairs and Climate Action (BMWK).</w:t>
      </w:r>
    </w:p>
    <w:p>
      <w:pPr>
        <w:pStyle w:val="ListBullet"/>
      </w:pPr>
      <w:hyperlink r:id="rId13">
        <w:r>
          <w:rPr>
            <w:u w:val="single"/>
            <w:color w:val="0000FF"/>
            <w:rStyle w:val="Hyperlink"/>
          </w:rPr>
          <w:t>https://www.servotech.in/press-releases/servotech-and-less2-develop-solar-powered-ev-charging-infrastructure-for-micromobility-in-germany</w:t>
        </w:r>
      </w:hyperlink>
      <w:r>
        <w:t xml:space="preserve"> - Confirms the partnership details, the initial rollout of 100 systems, and the focus on micromobility in urban areas of Germany.</w:t>
      </w:r>
    </w:p>
    <w:p>
      <w:pPr>
        <w:pStyle w:val="ListBullet"/>
      </w:pPr>
      <w:hyperlink r:id="rId11">
        <w:r>
          <w:rPr>
            <w:u w:val="single"/>
            <w:color w:val="0000FF"/>
            <w:rStyle w:val="Hyperlink"/>
          </w:rPr>
          <w:t>https://www.pv-magazine-india.com/2024/12/09/servotech-partners-lesszwei-gmbh-to-develop-solar-powered-ev-charging-infrastructure-in-germany/</w:t>
        </w:r>
      </w:hyperlink>
      <w:r>
        <w:t xml:space="preserve"> - Provides details on the use of AI-driven energy management systems and the self-sufficient energy from 100% solar power for the charging stations.</w:t>
      </w:r>
    </w:p>
    <w:p>
      <w:pPr>
        <w:pStyle w:val="ListBullet"/>
      </w:pPr>
      <w:hyperlink r:id="rId12">
        <w:r>
          <w:rPr>
            <w:u w:val="single"/>
            <w:color w:val="0000FF"/>
            <w:rStyle w:val="Hyperlink"/>
          </w:rPr>
          <w:t>https://economictimes.indiatimes.com/industry/renewables/servotech-power-in-pact-with-lesszwei-gmbh-for-solar-powered-ev-charging-network-in-germany/articleshow/116133819.cms</w:t>
        </w:r>
      </w:hyperlink>
      <w:r>
        <w:t xml:space="preserve"> - Quotes Raman Bhatia on the strategic importance of merging solar technology with electric vehicle support and the project's alignment with sustainable energy solutions.</w:t>
      </w:r>
    </w:p>
    <w:p>
      <w:pPr>
        <w:pStyle w:val="ListBullet"/>
      </w:pPr>
      <w:hyperlink r:id="rId13">
        <w:r>
          <w:rPr>
            <w:u w:val="single"/>
            <w:color w:val="0000FF"/>
            <w:rStyle w:val="Hyperlink"/>
          </w:rPr>
          <w:t>https://www.servotech.in/press-releases/servotech-and-less2-develop-solar-powered-ev-charging-infrastructure-for-micromobility-in-germany</w:t>
        </w:r>
      </w:hyperlink>
      <w:r>
        <w:t xml:space="preserve"> - Explains the benefits of solar-powered EV charging stations, including reduced reliance on traditional power sources and lower carbon emissions.</w:t>
      </w:r>
    </w:p>
    <w:p>
      <w:pPr>
        <w:pStyle w:val="ListBullet"/>
      </w:pPr>
      <w:hyperlink r:id="rId11">
        <w:r>
          <w:rPr>
            <w:u w:val="single"/>
            <w:color w:val="0000FF"/>
            <w:rStyle w:val="Hyperlink"/>
          </w:rPr>
          <w:t>https://www.pv-magazine-india.com/2024/12/09/servotech-partners-lesszwei-gmbh-to-develop-solar-powered-ev-charging-infrastructure-in-germany/</w:t>
        </w:r>
      </w:hyperlink>
      <w:r>
        <w:t xml:space="preserve"> - Details the rapid and user-friendly deployment of the charging stations equipped with smart technology for optimizing energy usage.</w:t>
      </w:r>
    </w:p>
    <w:p>
      <w:pPr>
        <w:pStyle w:val="ListBullet"/>
      </w:pPr>
      <w:hyperlink r:id="rId12">
        <w:r>
          <w:rPr>
            <w:u w:val="single"/>
            <w:color w:val="0000FF"/>
            <w:rStyle w:val="Hyperlink"/>
          </w:rPr>
          <w:t>https://economictimes.indiatimes.com/industry/renewables/servotech-power-in-pact-with-lesszwei-gmbh-for-solar-powered-ev-charging-network-in-germany/articleshow/116133819.cms</w:t>
        </w:r>
      </w:hyperlink>
      <w:r>
        <w:t xml:space="preserve"> - Highlights the governmental support for cleaner transportation solutions and the growing momentum towards electric vehicles in the European market.</w:t>
      </w:r>
    </w:p>
    <w:p>
      <w:pPr>
        <w:pStyle w:val="ListBullet"/>
      </w:pPr>
      <w:hyperlink r:id="rId13">
        <w:r>
          <w:rPr>
            <w:u w:val="single"/>
            <w:color w:val="0000FF"/>
            <w:rStyle w:val="Hyperlink"/>
          </w:rPr>
          <w:t>https://www.servotech.in/press-releases/servotech-and-less2-develop-solar-powered-ev-charging-infrastructure-for-micromobility-in-germany</w:t>
        </w:r>
      </w:hyperlink>
      <w:r>
        <w:t xml:space="preserve"> - Discusses the potential use cases for these charging stations, including urban areas, corporate fleets, and public transport systems.</w:t>
      </w:r>
    </w:p>
    <w:p>
      <w:pPr>
        <w:pStyle w:val="ListBullet"/>
      </w:pPr>
      <w:hyperlink r:id="rId11">
        <w:r>
          <w:rPr>
            <w:u w:val="single"/>
            <w:color w:val="0000FF"/>
            <w:rStyle w:val="Hyperlink"/>
          </w:rPr>
          <w:t>https://www.pv-magazine-india.com/2024/12/09/servotech-partners-lesszwei-gmbh-to-develop-solar-powered-ev-charging-infrastructure-in-germany/</w:t>
        </w:r>
      </w:hyperlink>
      <w:r>
        <w:t xml:space="preserve"> - Mentions the challenges such as initial investment costs and dependency on weather conditions for energy generation.</w:t>
      </w:r>
    </w:p>
    <w:p>
      <w:pPr>
        <w:pStyle w:val="ListBullet"/>
      </w:pPr>
      <w:hyperlink r:id="rId12">
        <w:r>
          <w:rPr>
            <w:u w:val="single"/>
            <w:color w:val="0000FF"/>
            <w:rStyle w:val="Hyperlink"/>
          </w:rPr>
          <w:t>https://economictimes.indiatimes.com/industry/renewables/servotech-power-in-pact-with-lesszwei-gmbh-for-solar-powered-ev-charging-network-in-germany/articleshow/116133819.cms</w:t>
        </w:r>
      </w:hyperlink>
      <w:r>
        <w:t xml:space="preserve"> - Forecasts the future landscape of EV charging infrastructure, driven by innovations in technology, battery storage, and smart grid solutions.</w:t>
      </w:r>
    </w:p>
    <w:p>
      <w:pPr>
        <w:pStyle w:val="ListBullet"/>
      </w:pPr>
      <w:hyperlink r:id="rId14">
        <w:r>
          <w:rPr>
            <w:u w:val="single"/>
            <w:color w:val="0000FF"/>
            <w:rStyle w:val="Hyperlink"/>
          </w:rPr>
          <w:t>https://news.google.com/rss/articles/CBMioAFBVV95cUxNSWc4dmtrbUlqZHlmU1lhMDJ0aXpabjcyWXM4aG5pSHVGZ0dmWGlWRXc1ZUNPdjRHUkRQNE1qTVByY25PQmw0ZmxBOWIyTnllUU5TVi1HZExGUVFWM2F2RVlqd0pJODBnZGJHSUpra2hJOXJZZFptSWhIQW1Tb3JoYWRNRzdjSmZiZjI4VGJVWWczQ2VYRVV0Zy1hbWNuZzht?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v-magazine-india.com/2024/12/09/servotech-partners-lesszwei-gmbh-to-develop-solar-powered-ev-charging-infrastructure-in-germany/" TargetMode="External"/><Relationship Id="rId12" Type="http://schemas.openxmlformats.org/officeDocument/2006/relationships/hyperlink" Target="https://economictimes.indiatimes.com/industry/renewables/servotech-power-in-pact-with-lesszwei-gmbh-for-solar-powered-ev-charging-network-in-germany/articleshow/116133819.cms" TargetMode="External"/><Relationship Id="rId13" Type="http://schemas.openxmlformats.org/officeDocument/2006/relationships/hyperlink" Target="https://www.servotech.in/press-releases/servotech-and-less2-develop-solar-powered-ev-charging-infrastructure-for-micromobility-in-germany" TargetMode="External"/><Relationship Id="rId14" Type="http://schemas.openxmlformats.org/officeDocument/2006/relationships/hyperlink" Target="https://news.google.com/rss/articles/CBMioAFBVV95cUxNSWc4dmtrbUlqZHlmU1lhMDJ0aXpabjcyWXM4aG5pSHVGZ0dmWGlWRXc1ZUNPdjRHUkRQNE1qTVByY25PQmw0ZmxBOWIyTnllUU5TVi1HZExGUVFWM2F2RVlqd0pJODBnZGJHSUpra2hJOXJZZFptSWhIQW1Tb3JoYWRNRzdjSmZiZjI4VGJVWWczQ2VYRVV0Zy1hbWNuZzht?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