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in small business: transforming operations and customer experiences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modern business, artificial intelligence (AI) has emerged as a transformative tool, particularly for small businesses looking to enhance efficiency and competitiveness. A growing wave of small enterprises is now adopting AI automation as an integral part of their operations, enabling them to streamline workflows, improve customer interactions, and ultimately drive growth.</w:t>
      </w:r>
    </w:p>
    <w:p>
      <w:r>
        <w:t>A recent feature from TechBullion outlines the emerging trend of Enterprise Resource Planning (ERP) software among small businesses. ERP systems have been instrumental in consolidating various business functions—such as finance, inventory management, customer relationship management (CRM), and human resources—into a unified platform that fosters better coordination and efficiency. This integration allows businesses to automate routine tasks and access real-time data insights, leading to improved decision-making and productivity.</w:t>
      </w:r>
    </w:p>
    <w:p>
      <w:r>
        <w:t>The report highlights key reasons why small businesses should consider investing in ERP software. These include streamlined processes that minimize data errors, cost savings through reduced administrative tasks, and the ability to scale operations as the business grows. Enhanced customer service, compliance management, and comprehensive financial tracking are additional advantages offered by robust ERP solutions.</w:t>
      </w:r>
    </w:p>
    <w:p>
      <w:r>
        <w:t>Additionally, as detailed by Adgully, the year 2024 has witnessed significant innovations in customer experience and marketing automation, driven largely by AI and machine learning technologies. Business leaders from organizations like Fractal Ink India and Merkle India emphasise the shift towards hyper-personalisation—where AI tools allow businesses to tailor their marketing strategies to individual customer behaviours and preferences. This shift has had profound implications across sectors, from retail to banking, where companies now deploy predictive analytics to optimise customer interactions and marketing efforts.</w:t>
      </w:r>
    </w:p>
    <w:p>
      <w:r>
        <w:t>Emerging trends include the integration of AI-driven chatbots that engage customers proactively and assist with inquiries, enhancing customer satisfaction while also streamlining operational workflows. The growing emphasis on omnichannel experiences—where customers seamlessly transition between digital and physical touchpoints—highlights the necessity for businesses to adopt integrated platforms that unify customer data.</w:t>
      </w:r>
    </w:p>
    <w:p>
      <w:r>
        <w:t>Meanwhile, in the broader context of marketing automation, small businesses are capitalising on opportunities that equip them to compete effectively with larger enterprises. As noted in a feature from AutoGPT, advancements have enabled even local shops to utilise AI for predicting customer purchases, managing inventory intelligently, and personalising marketing campaigns—capabilities that were once regarded as the domain of larger corporations.</w:t>
      </w:r>
    </w:p>
    <w:p>
      <w:r>
        <w:t xml:space="preserve">AI consulting has emerged as a critical service, particularly for small enterprises struggling to navigate the complexities of AI integration. By collaborating with AI strategy consultants, small businesses are empowered to craft tailored AI solutions that align with their specific needs. These consultants help identify processes ripe for automation, ensure seamless integration with existing systems, and define metrics for measuring success. </w:t>
      </w:r>
    </w:p>
    <w:p>
      <w:r>
        <w:t xml:space="preserve">As companies embrace these technologies, challenges such as resource limitations and integration complexities remain prevalent. However, consulting services provide support in navigating these hurdles, facilitating a smoother transition towards AI implementation. </w:t>
      </w:r>
    </w:p>
    <w:p>
      <w:r>
        <w:t>The convergence of AI technology across sectors represents a paradigm shift, with small businesses increasingly adopting data-driven insights to enhance operational efficiency and customer experiences. With a strategic approach to AI, smaller enterprises are not only able to compete but can also carve out a niche that distinguishes them from their larger counterparts. As these trends continue to unfold, the potential for growth through AI automation will likely deepen, reshaping the business landscape in the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https://www.uschamber.com/technology/artificial-intelligence/new-study-reveals-nearly-all-u-s-small-businesses-leverage-ai-enabled-tools-warns-proposed-regulations-could-hinder-growth</w:t>
        </w:r>
      </w:hyperlink>
      <w:r>
        <w:t xml:space="preserve"> - Corroborates the widespread adoption of AI by small businesses, highlighting that nearly all small businesses use AI-enabled tools and the benefits and challenges associated with this adoption.</w:t>
      </w:r>
    </w:p>
    <w:p>
      <w:pPr>
        <w:pStyle w:val="ListBullet"/>
      </w:pPr>
      <w:hyperlink r:id="rId12">
        <w:r>
          <w:rPr>
            <w:u w:val="single"/>
            <w:color w:val="0000FF"/>
            <w:rStyle w:val="Hyperlink"/>
          </w:rPr>
          <w:t>https://agtech.folio3.com/blogs/selecting-erp-software-for-small-business/</w:t>
        </w:r>
      </w:hyperlink>
      <w:r>
        <w:t xml:space="preserve"> - Supports the importance of ERP software for small businesses, detailing how ERP systems consolidate business functions, automate tasks, and provide real-time data insights.</w:t>
      </w:r>
    </w:p>
    <w:p>
      <w:pPr>
        <w:pStyle w:val="ListBullet"/>
      </w:pPr>
      <w:hyperlink r:id="rId13">
        <w:r>
          <w:rPr>
            <w:u w:val="single"/>
            <w:color w:val="0000FF"/>
            <w:rStyle w:val="Hyperlink"/>
          </w:rPr>
          <w:t>https://sbecouncil.org/2023/11/16/ai-adoption-powers-small-business-success-in-2023/</w:t>
        </w:r>
      </w:hyperlink>
      <w:r>
        <w:t xml:space="preserve"> - Highlights the significant adoption of AI tools by small businesses, including their use in financial management, email marketing automation, cybersecurity, and inventory management.</w:t>
      </w:r>
    </w:p>
    <w:p>
      <w:pPr>
        <w:pStyle w:val="ListBullet"/>
      </w:pPr>
      <w:hyperlink r:id="rId14">
        <w:r>
          <w:rPr>
            <w:u w:val="single"/>
            <w:color w:val="0000FF"/>
            <w:rStyle w:val="Hyperlink"/>
          </w:rPr>
          <w:t>https://www.netsuite.com/portal/resource/articles/erp/smb-erp.shtml</w:t>
        </w:r>
      </w:hyperlink>
      <w:r>
        <w:t xml:space="preserve"> - Explains the benefits of ERP systems for small businesses, including scalability, flexibility, and the ability to automate routine tasks and access real-time data insights.</w:t>
      </w:r>
    </w:p>
    <w:p>
      <w:pPr>
        <w:pStyle w:val="ListBullet"/>
      </w:pPr>
      <w:hyperlink r:id="rId11">
        <w:r>
          <w:rPr>
            <w:u w:val="single"/>
            <w:color w:val="0000FF"/>
            <w:rStyle w:val="Hyperlink"/>
          </w:rPr>
          <w:t>https://www.uschamber.com/technology/artificial-intelligence/new-study-reveals-nearly-all-u-s-small-businesses-leverage-ai-enabled-tools-warns-proposed-regulations-could-hinder-growth</w:t>
        </w:r>
      </w:hyperlink>
      <w:r>
        <w:t xml:space="preserve"> - Details the role of AI in enhancing customer interactions and driving growth for small businesses, as well as the concerns about proposed regulations.</w:t>
      </w:r>
    </w:p>
    <w:p>
      <w:pPr>
        <w:pStyle w:val="ListBullet"/>
      </w:pPr>
      <w:hyperlink r:id="rId12">
        <w:r>
          <w:rPr>
            <w:u w:val="single"/>
            <w:color w:val="0000FF"/>
            <w:rStyle w:val="Hyperlink"/>
          </w:rPr>
          <w:t>https://agtech.folio3.com/blogs/selecting-erp-software-for-small-business/</w:t>
        </w:r>
      </w:hyperlink>
      <w:r>
        <w:t xml:space="preserve"> - Discusses the key reasons for small businesses to invest in ERP software, including streamlined processes, cost savings, and the ability to scale operations.</w:t>
      </w:r>
    </w:p>
    <w:p>
      <w:pPr>
        <w:pStyle w:val="ListBullet"/>
      </w:pPr>
      <w:hyperlink r:id="rId13">
        <w:r>
          <w:rPr>
            <w:u w:val="single"/>
            <w:color w:val="0000FF"/>
            <w:rStyle w:val="Hyperlink"/>
          </w:rPr>
          <w:t>https://sbecouncil.org/2023/11/16/ai-adoption-powers-small-business-success-in-2023/</w:t>
        </w:r>
      </w:hyperlink>
      <w:r>
        <w:t xml:space="preserve"> - Provides insights into how AI tools help small businesses save time and money, boost productivity, and enhance competitiveness.</w:t>
      </w:r>
    </w:p>
    <w:p>
      <w:pPr>
        <w:pStyle w:val="ListBullet"/>
      </w:pPr>
      <w:hyperlink r:id="rId11">
        <w:r>
          <w:rPr>
            <w:u w:val="single"/>
            <w:color w:val="0000FF"/>
            <w:rStyle w:val="Hyperlink"/>
          </w:rPr>
          <w:t>https://www.uschamber.com/technology/artificial-intelligence/new-study-reveals-nearly-all-u-s-small-businesses-leverage-ai-enabled-tools-warns-proposed-regulations-could-hinder-growth</w:t>
        </w:r>
      </w:hyperlink>
      <w:r>
        <w:t xml:space="preserve"> - Mentions the integration of AI-driven chatbots and the emphasis on omnichannel experiences, highlighting the necessity for unified customer data platforms.</w:t>
      </w:r>
    </w:p>
    <w:p>
      <w:pPr>
        <w:pStyle w:val="ListBullet"/>
      </w:pPr>
      <w:hyperlink r:id="rId12">
        <w:r>
          <w:rPr>
            <w:u w:val="single"/>
            <w:color w:val="0000FF"/>
            <w:rStyle w:val="Hyperlink"/>
          </w:rPr>
          <w:t>https://agtech.folio3.com/blogs/selecting-erp-software-for-small-business/</w:t>
        </w:r>
      </w:hyperlink>
      <w:r>
        <w:t xml:space="preserve"> - Explains the importance of consulting services in helping small businesses navigate the complexities of AI integration and ERP implementation.</w:t>
      </w:r>
    </w:p>
    <w:p>
      <w:pPr>
        <w:pStyle w:val="ListBullet"/>
      </w:pPr>
      <w:hyperlink r:id="rId14">
        <w:r>
          <w:rPr>
            <w:u w:val="single"/>
            <w:color w:val="0000FF"/>
            <w:rStyle w:val="Hyperlink"/>
          </w:rPr>
          <w:t>https://www.netsuite.com/portal/resource/articles/erp/smb-erp.shtml</w:t>
        </w:r>
      </w:hyperlink>
      <w:r>
        <w:t xml:space="preserve"> - Supports the idea that small businesses can compete effectively with larger enterprises by leveraging AI for predicting customer purchases, managing inventory, and personalizing marketing campaigns.</w:t>
      </w:r>
    </w:p>
    <w:p>
      <w:pPr>
        <w:pStyle w:val="ListBullet"/>
      </w:pPr>
      <w:hyperlink r:id="rId13">
        <w:r>
          <w:rPr>
            <w:u w:val="single"/>
            <w:color w:val="0000FF"/>
            <w:rStyle w:val="Hyperlink"/>
          </w:rPr>
          <w:t>https://sbecouncil.org/2023/11/16/ai-adoption-powers-small-business-success-in-2023/</w:t>
        </w:r>
      </w:hyperlink>
      <w:r>
        <w:t xml:space="preserve"> - Highlights the strategic approach to AI adoption by small businesses, enabling them to carve out a niche and distinguish themselves from larger counterparts.</w:t>
      </w:r>
    </w:p>
    <w:p>
      <w:pPr>
        <w:pStyle w:val="ListBullet"/>
      </w:pPr>
      <w:hyperlink r:id="rId15">
        <w:r>
          <w:rPr>
            <w:u w:val="single"/>
            <w:color w:val="0000FF"/>
            <w:rStyle w:val="Hyperlink"/>
          </w:rPr>
          <w:t>https://techbullion.com/erp-software-for-small-business-streamlining-operations-for-growth/</w:t>
        </w:r>
      </w:hyperlink>
      <w:r>
        <w:t xml:space="preserve"> - Please view link - unable to able to access data</w:t>
      </w:r>
    </w:p>
    <w:p>
      <w:pPr>
        <w:pStyle w:val="ListBullet"/>
      </w:pPr>
      <w:hyperlink r:id="rId16">
        <w:r>
          <w:rPr>
            <w:u w:val="single"/>
            <w:color w:val="0000FF"/>
            <w:rStyle w:val="Hyperlink"/>
          </w:rPr>
          <w:t>https://news.google.com/rss/articles/CBMivAFBVV95cUxOUXhMeC1uMFZwSzlCc1FXcFAyZkFUci1xbjlSeTRjNGdManpRZE80QzZkdGZqbUIwZ093Z3ItdHpZM3AyUERuRTIzaVRvMXNuaGhMYjJkRmltUHJQU0N2dlBJSkdMeFFKcDlsTjhtME1OMXFUcW9wT2FialVjWkVwampRN0szMk5QeUVUSm5jSmwyLWNKa3lnMkYzSWgzUXhfaW8td1otRUI0N3pVejdlNFdkbXJPX19TUU9kMg?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https://news.google.com/rss/articles/CBMickFVX3lxTE1ON2xvT1o0cE1MV0otclhtRzN2a3VLaU1yaGlPWHlYb3VYQmNfUnc1dnMwQThMSnkwbHM0Snh3Yk5FR1oyM0RyNUpneFBreFY1TnBYTXkyQjdGdUZvVGo4cnRYdm04Vk1QdURjMzZWNmVSUQ?oc=5&amp;hl=en-US&amp;gl=US&amp;ceid=US:en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schamber.com/technology/artificial-intelligence/new-study-reveals-nearly-all-u-s-small-businesses-leverage-ai-enabled-tools-warns-proposed-regulations-could-hinder-growth" TargetMode="External"/><Relationship Id="rId12" Type="http://schemas.openxmlformats.org/officeDocument/2006/relationships/hyperlink" Target="https://agtech.folio3.com/blogs/selecting-erp-software-for-small-business/" TargetMode="External"/><Relationship Id="rId13" Type="http://schemas.openxmlformats.org/officeDocument/2006/relationships/hyperlink" Target="https://sbecouncil.org/2023/11/16/ai-adoption-powers-small-business-success-in-2023/" TargetMode="External"/><Relationship Id="rId14" Type="http://schemas.openxmlformats.org/officeDocument/2006/relationships/hyperlink" Target="https://www.netsuite.com/portal/resource/articles/erp/smb-erp.shtml" TargetMode="External"/><Relationship Id="rId15" Type="http://schemas.openxmlformats.org/officeDocument/2006/relationships/hyperlink" Target="https://techbullion.com/erp-software-for-small-business-streamlining-operations-for-growth/" TargetMode="External"/><Relationship Id="rId16" Type="http://schemas.openxmlformats.org/officeDocument/2006/relationships/hyperlink" Target="https://news.google.com/rss/articles/CBMivAFBVV95cUxOUXhMeC1uMFZwSzlCc1FXcFAyZkFUci1xbjlSeTRjNGdManpRZE80QzZkdGZqbUIwZ093Z3ItdHpZM3AyUERuRTIzaVRvMXNuaGhMYjJkRmltUHJQU0N2dlBJSkdMeFFKcDlsTjhtME1OMXFUcW9wT2FialVjWkVwampRN0szMk5QeUVUSm5jSmwyLWNKa3lnMkYzSWgzUXhfaW8td1otRUI0N3pVejdlNFdkbXJPX19TUU9kMg?oc=5&amp;hl=en-US&amp;gl=US&amp;ceid=US:en" TargetMode="External"/><Relationship Id="rId17" Type="http://schemas.openxmlformats.org/officeDocument/2006/relationships/hyperlink" Target="https://news.google.com/rss/articles/CBMickFVX3lxTE1ON2xvT1o0cE1MV0otclhtRzN2a3VLaU1yaGlPWHlYb3VYQmNfUnc1dnMwQThMSnkwbHM0Snh3Yk5FR1oyM0RyNUpneFBreFY1TnBYTXkyQjdGdUZvVGo4cnRYdm04Vk1QdURjMzZWNmVS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