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LG unveils enhanced Gram and Gram Pro laptops with advanced AI features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LG has unveiled significant enhancements to its ultra-light Gram and Gram Pro laptop lineup, introducing a suite of cloud-based and on-device AI-powered features that expand beyond the capabilities of previous models. This announcement signals LG's commitment to integrating advanced technologies into their computing devices, aimed at improving user experience and operational efficiency.</w:t>
      </w:r>
    </w:p>
    <w:p>
      <w:r>
        <w:t>The standout addition to the range is the 16-inch Gram Pro, which holds the distinction of being the first Copilot Plus PC within the LG Gram portfolio. It is powered by Intel's innovative Lunar Lake Core Ultra V-Series processors, making it a key model among the newly announced laptops. Additionally, the 17-inch Gram Pro and the 16-inch 2-in-1 variant are equipped with Intel's Arrow Lake Core Ultra H-Series processors, ensuring robust performance across the board.</w:t>
      </w:r>
    </w:p>
    <w:p>
      <w:r>
        <w:t>The new LG Gram Pro laptops, available in both 17-inch and 16-inch configurations, boast impressive specifications, including 2,560 x 1,600 displays, up to 32GB of LPDDR5X memory, and storage options reaching up to 2TB Gen4 NVMe SSDs. The two 16-inch models incorporate Intel Arc GPUs, while the 17-inch model is outfitted with an Nvidia GeForce RTX 4050 graphics card, catering to a variety of user needs, from productivity tasks to high-performance gaming and graphic design.</w:t>
      </w:r>
    </w:p>
    <w:p>
      <w:r>
        <w:t>A notable feature of the new Gram laptops is the inclusion of Gram Chat On-Device. This tool utilises a "small language model derived from LG AI Research’s EXAONE large language model" to provide offline functionalities. Noteworthy among these is Time Travel, which allows users to quickly revisit recently accessed web pages, documents, videos, and audio files. This feature aims to streamline workflow and enhance user convenience. Additionally, LG's software draws comparisons to well-known tools like Microsoft’s Copilot Plus suite and Apple Intelligence, although there remains uncertainty regarding how effectively these features will perform in practical scenarios.</w:t>
      </w:r>
    </w:p>
    <w:p>
      <w:r>
        <w:t>For users requiring online capabilities, Gram Chat Cloud leverages OpenAI’s GPT-4o. This tool responds to inquiries using extensive web-based datasets to provide detailed information and integrates seamlessly with calendar and email services. However, an active internet connection is necessary for its functionality, and it will be offered free for the first year of use.</w:t>
      </w:r>
    </w:p>
    <w:p>
      <w:r>
        <w:t>All new Gram laptops also come equipped with LG’s Gram Link 2.0. This feature facilitates efficient document and file sharing with other PCs and mobile devices running iOS or Android. It offers practical functionality, such as allowing users to answer incoming phone calls directly through their Gram laptops, eliminating the need to switch between multiple devices for communication.</w:t>
      </w:r>
    </w:p>
    <w:p>
      <w:r>
        <w:t>Through these advancements, LG is positioning its laptops as high-performance tools equipped with next-generation technologies, reflecting a growing trend across the industry to leverage AI automation for improved operational capabilities.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https://www.lgnewsroom.com/2024/09/lg-gram-ready-to-define-the-next-gen-ai-laptop-with-new-intel-core-ultra-processors/</w:t>
        </w:r>
      </w:hyperlink>
      <w:r>
        <w:t xml:space="preserve"> - Corroborates the integration of Intel Core Ultra processors in the LG gram lineup, highlighting the AI capabilities and performance enhancements.</w:t>
      </w:r>
    </w:p>
    <w:p>
      <w:pPr>
        <w:pStyle w:val="ListBullet"/>
      </w:pPr>
      <w:hyperlink r:id="rId12">
        <w:r>
          <w:rPr>
            <w:u w:val="single"/>
            <w:color w:val="0000FF"/>
            <w:rStyle w:val="Hyperlink"/>
          </w:rPr>
          <w:t>https://www.techradar.com/computing/laptops/lg-gram-16-pro-is-revealed-at-ifa-2024-with-an-intel-lunar-lake-cpu-that-should-breeze-through-ai-tasks</w:t>
        </w:r>
      </w:hyperlink>
      <w:r>
        <w:t xml:space="preserve"> - Supports the introduction of the LG Gram 16 Pro with Intel Lunar Lake Core Ultra processors, emphasizing its AI performance and Copilot+ PC status.</w:t>
      </w:r>
    </w:p>
    <w:p>
      <w:pPr>
        <w:pStyle w:val="ListBullet"/>
      </w:pPr>
      <w:hyperlink r:id="rId13">
        <w:r>
          <w:rPr>
            <w:u w:val="single"/>
            <w:color w:val="0000FF"/>
            <w:rStyle w:val="Hyperlink"/>
          </w:rPr>
          <w:t>https://www.digitaltrends.com/computing/lg-gram-pro-ces-2025-lineup/</w:t>
        </w:r>
      </w:hyperlink>
      <w:r>
        <w:t xml:space="preserve"> - Details the specifications and features of the new LG Gram Pro laptops, including Gram Chat On-Device, Time Travel, and other AI-powered functionalities.</w:t>
      </w:r>
    </w:p>
    <w:p>
      <w:pPr>
        <w:pStyle w:val="ListBullet"/>
      </w:pPr>
      <w:hyperlink r:id="rId11">
        <w:r>
          <w:rPr>
            <w:u w:val="single"/>
            <w:color w:val="0000FF"/>
            <w:rStyle w:val="Hyperlink"/>
          </w:rPr>
          <w:t>https://www.lgnewsroom.com/2024/09/lg-gram-ready-to-define-the-next-gen-ai-laptop-with-new-intel-core-ultra-processors/</w:t>
        </w:r>
      </w:hyperlink>
      <w:r>
        <w:t xml:space="preserve"> - Provides information on the advanced AI capabilities, such as productivity assistants and collaboration tools, enabled by the Intel Core Ultra processors.</w:t>
      </w:r>
    </w:p>
    <w:p>
      <w:pPr>
        <w:pStyle w:val="ListBullet"/>
      </w:pPr>
      <w:hyperlink r:id="rId12">
        <w:r>
          <w:rPr>
            <w:u w:val="single"/>
            <w:color w:val="0000FF"/>
            <w:rStyle w:val="Hyperlink"/>
          </w:rPr>
          <w:t>https://www.techradar.com/computing/laptops/lg-gram-16-pro-is-revealed-at-ifa-2024-with-an-intel-lunar-lake-cpu-that-should-breeze-through-ai-tasks</w:t>
        </w:r>
      </w:hyperlink>
      <w:r>
        <w:t xml:space="preserve"> - Explains the performance specifications, including the 48 NPU TOPS and 67 GPU TOPS, and the total platform TOPS of the Lunar Lake CPU.</w:t>
      </w:r>
    </w:p>
    <w:p>
      <w:pPr>
        <w:pStyle w:val="ListBullet"/>
      </w:pPr>
      <w:hyperlink r:id="rId13">
        <w:r>
          <w:rPr>
            <w:u w:val="single"/>
            <w:color w:val="0000FF"/>
            <w:rStyle w:val="Hyperlink"/>
          </w:rPr>
          <w:t>https://www.digitaltrends.com/computing/lg-gram-pro-ces-2025-lineup/</w:t>
        </w:r>
      </w:hyperlink>
      <w:r>
        <w:t xml:space="preserve"> - Mentions the inclusion of Gram Chat Cloud, which leverages OpenAI’s GPT-4o, and its integration with calendar and email services.</w:t>
      </w:r>
    </w:p>
    <w:p>
      <w:pPr>
        <w:pStyle w:val="ListBullet"/>
      </w:pPr>
      <w:hyperlink r:id="rId11">
        <w:r>
          <w:rPr>
            <w:u w:val="single"/>
            <w:color w:val="0000FF"/>
            <w:rStyle w:val="Hyperlink"/>
          </w:rPr>
          <w:t>https://www.lgnewsroom.com/2024/09/lg-gram-ready-to-define-the-next-gen-ai-laptop-with-new-intel-core-ultra-processors/</w:t>
        </w:r>
      </w:hyperlink>
      <w:r>
        <w:t xml:space="preserve"> - Highlights the extended battery life and optimized user experience of the LG gram laptops powered by Intel Core Ultra processors.</w:t>
      </w:r>
    </w:p>
    <w:p>
      <w:pPr>
        <w:pStyle w:val="ListBullet"/>
      </w:pPr>
      <w:hyperlink r:id="rId12">
        <w:r>
          <w:rPr>
            <w:u w:val="single"/>
            <w:color w:val="0000FF"/>
            <w:rStyle w:val="Hyperlink"/>
          </w:rPr>
          <w:t>https://www.techradar.com/computing/laptops/lg-gram-16-pro-is-revealed-at-ifa-2024-with-an-intel-lunar-lake-cpu-that-should-breeze-through-ai-tasks</w:t>
        </w:r>
      </w:hyperlink>
      <w:r>
        <w:t xml:space="preserve"> - Discusses the comparison between the new Lunar Lake CPU and the previous Meteor Lake CPU in terms of AI performance.</w:t>
      </w:r>
    </w:p>
    <w:p>
      <w:pPr>
        <w:pStyle w:val="ListBullet"/>
      </w:pPr>
      <w:hyperlink r:id="rId13">
        <w:r>
          <w:rPr>
            <w:u w:val="single"/>
            <w:color w:val="0000FF"/>
            <w:rStyle w:val="Hyperlink"/>
          </w:rPr>
          <w:t>https://www.digitaltrends.com/computing/lg-gram-pro-ces-2025-lineup/</w:t>
        </w:r>
      </w:hyperlink>
      <w:r>
        <w:t xml:space="preserve"> - Details the hardware specifications, including display resolutions, memory options, and storage capacities of the new LG Gram Pro laptops.</w:t>
      </w:r>
    </w:p>
    <w:p>
      <w:pPr>
        <w:pStyle w:val="ListBullet"/>
      </w:pPr>
      <w:hyperlink r:id="rId11">
        <w:r>
          <w:rPr>
            <w:u w:val="single"/>
            <w:color w:val="0000FF"/>
            <w:rStyle w:val="Hyperlink"/>
          </w:rPr>
          <w:t>https://www.lgnewsroom.com/2024/09/lg-gram-ready-to-define-the-next-gen-ai-laptop-with-new-intel-core-ultra-processors/</w:t>
        </w:r>
      </w:hyperlink>
      <w:r>
        <w:t xml:space="preserve"> - Mentions the integration of Intel Core Ultra processors in the LG gram lineup and their impact on on-device AI capabilities.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gnewsroom.com/2024/09/lg-gram-ready-to-define-the-next-gen-ai-laptop-with-new-intel-core-ultra-processors/" TargetMode="External"/><Relationship Id="rId12" Type="http://schemas.openxmlformats.org/officeDocument/2006/relationships/hyperlink" Target="https://www.techradar.com/computing/laptops/lg-gram-16-pro-is-revealed-at-ifa-2024-with-an-intel-lunar-lake-cpu-that-should-breeze-through-ai-tasks" TargetMode="External"/><Relationship Id="rId13" Type="http://schemas.openxmlformats.org/officeDocument/2006/relationships/hyperlink" Target="https://www.digitaltrends.com/computing/lg-gram-pro-ces-2025-line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