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natural language processing in artificial intelligence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Natural Language Processing (NLP) has emerged as a significant area within artificial intelligence (AI), dramatically changing interactions between humans and machines across various industries. Through NLP, businesses are harnessing the power of language analytics to enhance operations, improve customer engagement, and streamline workflows.</w:t>
      </w:r>
    </w:p>
    <w:p>
      <w:r>
        <w:t>Arturo Buzzalino, Chief Innovation Officer at Epicor, explains that NLP combines computational linguistics with machine learning to enable computers to interpret and generate human language. As Stefan Leichenauer, VP of Engineering at SandboxAQ, highlights, advancements in NLP have been instrumental in what's termed the current AI revolution, particularly due to the rise of Large Language Models (LLMs) and chatbots.</w:t>
      </w:r>
    </w:p>
    <w:p>
      <w:r>
        <w:t>The capabilities of NLP stem from sophisticated algorithms and extensive datasets. According to Volodymyr Kubytskyi, Head of AI at MacPaw, popular models like OpenAI's ChatGPT and Google’s BERT are trained on vast amounts of text, allowing them to understand context, nuance, and even creativity. "LLMs are the engine that’s driving much of today’s progress in making machines capable of human-like conversations,” he stated.</w:t>
      </w:r>
    </w:p>
    <w:p>
      <w:r>
        <w:t>Businesses are increasingly recognising the importance of NLP for automating and accelerating workflows. Leichenauer pointed out that much of business communication exists in natural language, from emails to reports. Thus, NLP can extract meaningful insights from unstructured data such as customer reviews and social media posts, leading to improved efficiency and enhanced customer engagement. Sukh Sohal, a Senior Consultant at Affinity Reply, emphasized the immediate advantages NLP offers by enabling businesses to analyse thousands of customer messages quickly, thereby transforming customer service into a more responsive operation.</w:t>
      </w:r>
    </w:p>
    <w:p>
      <w:r>
        <w:t>The practical applications of NLP continue to expand. Buzzalino notes various uses, including virtual assistants like Siri and Alexa, customer service chatbots, machine translation services, and sentiment analysis tools. These innovations allow offerings such as enhanced real-time translation and transcription services, which can effectively bridge language gaps within global markets.</w:t>
      </w:r>
    </w:p>
    <w:p>
      <w:r>
        <w:t>NLP’s underlying mechanics include Natural Language Understanding (NLU) and Natural Language Generation (NLG). Dan Balaceanu, Co-Founder and Chief Product Officer at DRUID AI, defines NLU as the process that determines meaning and intent from user inputs, while NLG creates context-based responses. For example, recognition of user intent such as booking a flight can lead to relevant, contextual responses from AI systems.</w:t>
      </w:r>
    </w:p>
    <w:p>
      <w:r>
        <w:t>The technology also utilises deep learning models and neural networks to interpret the complexity of human language. Traditional systems relied heavily on rigid rule-based frameworks, making them less adaptive to the nuances of speech. Deep learning facilitates a more flexible response by analysing patterns through extensive data sets. The introduction of transformer models, like OpenAI's GPT series and Google's BERT, marks a pivotal shift, allowing for simultaneous analysis of word relationships and vastly improving contextual understanding.</w:t>
      </w:r>
    </w:p>
    <w:p>
      <w:r>
        <w:t>Real-world applications of NLP are particularly evident in crucial sectors such as healthcare and law. NLP systems are now used to analyse medical records and literature to improve diagnosis and treatment methodologies, while legal firms employ them to process extensive case law, thus reducing time and costs involved in legal research.</w:t>
      </w:r>
    </w:p>
    <w:p>
      <w:r>
        <w:t>Despite these advancements, challenges remain, particularly regarding the inclusivity and ethics of NLP systems. The influence of culture, history, and regional nuances on language can hinder the goal of universal understanding. Additionally, biases in training data pose risks of reinforcing stereotypes and overlooking minority voices. Continuous research is vital to address these concerns and ensure that NLP technologies are inclusive and equitable in their deployment across industries.</w:t>
      </w:r>
    </w:p>
    <w:p>
      <w:r>
        <w:t>As businesses increasingly embrace AI-driven solutions, NLP stands at the forefront, transforming interactions, enhancing efficiency, and reshaping customer experiences in an age where understanding human language is crucial for operational success.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https://eastgate-software.com/top-8-applications-of-natural-language-processing-nlp/</w:t>
        </w:r>
      </w:hyperlink>
      <w:r>
        <w:t xml:space="preserve"> - Corroborates the use of NLP in chatbots, email filtering, language translation, and text summarization, highlighting its applications in enhancing customer service and streamlining workflows.</w:t>
      </w:r>
    </w:p>
    <w:p>
      <w:pPr>
        <w:pStyle w:val="ListBullet"/>
      </w:pPr>
      <w:hyperlink r:id="rId12">
        <w:r>
          <w:rPr>
            <w:u w:val="single"/>
            <w:color w:val="0000FF"/>
            <w:rStyle w:val="Hyperlink"/>
          </w:rPr>
          <w:t>https://www.geeksforgeeks.org/top-7-applications-of-natural-language-processing/</w:t>
        </w:r>
      </w:hyperlink>
      <w:r>
        <w:t xml:space="preserve"> - Supports the applications of NLP in chatbots, voice assistants, language translation, and sentiment analysis, demonstrating its role in various industries.</w:t>
      </w:r>
    </w:p>
    <w:p>
      <w:pPr>
        <w:pStyle w:val="ListBullet"/>
      </w:pPr>
      <w:hyperlink r:id="rId13">
        <w:r>
          <w:rPr>
            <w:u w:val="single"/>
            <w:color w:val="0000FF"/>
            <w:rStyle w:val="Hyperlink"/>
          </w:rPr>
          <w:t>https://www.techtarget.com/searchenterpriseai/definition/natural-language-processing-NLP</w:t>
        </w:r>
      </w:hyperlink>
      <w:r>
        <w:t xml:space="preserve"> - Explains the use of NLP in tools like Grammarly, stock forecasting, talent recruitment, and automation of routine litigation, showcasing its diverse applications.</w:t>
      </w:r>
    </w:p>
    <w:p>
      <w:pPr>
        <w:pStyle w:val="ListBullet"/>
      </w:pPr>
      <w:hyperlink r:id="rId11">
        <w:r>
          <w:rPr>
            <w:u w:val="single"/>
            <w:color w:val="0000FF"/>
            <w:rStyle w:val="Hyperlink"/>
          </w:rPr>
          <w:t>https://eastgate-software.com/top-8-applications-of-natural-language-processing-nlp/</w:t>
        </w:r>
      </w:hyperlink>
      <w:r>
        <w:t xml:space="preserve"> - Details the role of NLP in smart assistants like Siri, Alexa, and Google Assistant, and its impact on bridging language gaps through real-time translation and transcription services.</w:t>
      </w:r>
    </w:p>
    <w:p>
      <w:pPr>
        <w:pStyle w:val="ListBullet"/>
      </w:pPr>
      <w:hyperlink r:id="rId12">
        <w:r>
          <w:rPr>
            <w:u w:val="single"/>
            <w:color w:val="0000FF"/>
            <w:rStyle w:val="Hyperlink"/>
          </w:rPr>
          <w:t>https://www.geeksforgeeks.org/top-7-applications-of-natural-language-processing/</w:t>
        </w:r>
      </w:hyperlink>
      <w:r>
        <w:t xml:space="preserve"> - Describes the underlying mechanics of NLP, including Natural Language Understanding (NLU) and Natural Language Generation (NLG), and their applications in user interactions.</w:t>
      </w:r>
    </w:p>
    <w:p>
      <w:pPr>
        <w:pStyle w:val="ListBullet"/>
      </w:pPr>
      <w:hyperlink r:id="rId11">
        <w:r>
          <w:rPr>
            <w:u w:val="single"/>
            <w:color w:val="0000FF"/>
            <w:rStyle w:val="Hyperlink"/>
          </w:rPr>
          <w:t>https://eastgate-software.com/top-8-applications-of-natural-language-processing-nlp/</w:t>
        </w:r>
      </w:hyperlink>
      <w:r>
        <w:t xml:space="preserve"> - Highlights the use of deep learning models and neural networks in NLP to interpret the complexity of human language, improving contextual understanding.</w:t>
      </w:r>
    </w:p>
    <w:p>
      <w:pPr>
        <w:pStyle w:val="ListBullet"/>
      </w:pPr>
      <w:hyperlink r:id="rId13">
        <w:r>
          <w:rPr>
            <w:u w:val="single"/>
            <w:color w:val="0000FF"/>
            <w:rStyle w:val="Hyperlink"/>
          </w:rPr>
          <w:t>https://www.techtarget.com/searchenterpriseai/definition/natural-language-processing-NLP</w:t>
        </w:r>
      </w:hyperlink>
      <w:r>
        <w:t xml:space="preserve"> - Discusses the application of NLP in healthcare and law, such as analyzing medical records and processing case law, reducing time and costs in these sectors.</w:t>
      </w:r>
    </w:p>
    <w:p>
      <w:pPr>
        <w:pStyle w:val="ListBullet"/>
      </w:pPr>
      <w:hyperlink r:id="rId11">
        <w:r>
          <w:rPr>
            <w:u w:val="single"/>
            <w:color w:val="0000FF"/>
            <w:rStyle w:val="Hyperlink"/>
          </w:rPr>
          <w:t>https://eastgate-software.com/top-8-applications-of-natural-language-processing-nlp/</w:t>
        </w:r>
      </w:hyperlink>
      <w:r>
        <w:t xml:space="preserve"> - Addresses the challenges in NLP, including inclusivity and ethics issues, such as cultural and regional nuances and biases in training data.</w:t>
      </w:r>
    </w:p>
    <w:p>
      <w:pPr>
        <w:pStyle w:val="ListBullet"/>
      </w:pPr>
      <w:hyperlink r:id="rId12">
        <w:r>
          <w:rPr>
            <w:u w:val="single"/>
            <w:color w:val="0000FF"/>
            <w:rStyle w:val="Hyperlink"/>
          </w:rPr>
          <w:t>https://www.geeksforgeeks.org/top-7-applications-of-natural-language-processing/</w:t>
        </w:r>
      </w:hyperlink>
      <w:r>
        <w:t xml:space="preserve"> - Explains how advancements in NLP, particularly with Large Language Models (LLMs), are driving the current AI revolution and improving human-machine interactions.</w:t>
      </w:r>
    </w:p>
    <w:p>
      <w:pPr>
        <w:pStyle w:val="ListBullet"/>
      </w:pPr>
      <w:hyperlink r:id="rId13">
        <w:r>
          <w:rPr>
            <w:u w:val="single"/>
            <w:color w:val="0000FF"/>
            <w:rStyle w:val="Hyperlink"/>
          </w:rPr>
          <w:t>https://www.techtarget.com/searchenterpriseai/definition/natural-language-processing-NLP</w:t>
        </w:r>
      </w:hyperlink>
      <w:r>
        <w:t xml:space="preserve"> - Provides insights into how NLP tools are trained on vast amounts of text data, enabling them to understand context, nuance, and creativity, as mentioned by experts like Volodymyr Kubytskyi.</w:t>
      </w:r>
    </w:p>
    <w:p>
      <w:pPr>
        <w:pStyle w:val="ListBullet"/>
      </w:pPr>
      <w:hyperlink r:id="rId11">
        <w:r>
          <w:rPr>
            <w:u w:val="single"/>
            <w:color w:val="0000FF"/>
            <w:rStyle w:val="Hyperlink"/>
          </w:rPr>
          <w:t>https://eastgate-software.com/top-8-applications-of-natural-language-processing-nlp/</w:t>
        </w:r>
      </w:hyperlink>
      <w:r>
        <w:t xml:space="preserve"> - Corroborates the importance of NLP in extracting meaningful insights from unstructured data like customer reviews and social media posts, enhancing business efficiency and customer engagement.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astgate-software.com/top-8-applications-of-natural-language-processing-nlp/" TargetMode="External"/><Relationship Id="rId12" Type="http://schemas.openxmlformats.org/officeDocument/2006/relationships/hyperlink" Target="https://www.geeksforgeeks.org/top-7-applications-of-natural-language-processing/" TargetMode="External"/><Relationship Id="rId13" Type="http://schemas.openxmlformats.org/officeDocument/2006/relationships/hyperlink" Target="https://www.techtarget.com/searchenterpriseai/definition/natural-language-processing-N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