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transformation of real estate software: Preparing for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real estate sector evolves in response to rapid technological advancements and shifting consumer expectations, the development of software solutions tailored to this industry is undergoing significant transformation. Businesses are increasingly leveraging artificial intelligence (AI) automation to streamline operations, enhance client interactions, and make informed, data-driven decisions. The publication "Critical Hit" highlights pivotal features that real estate software developers should consider when upgrading or creating new systems, especially as the market begins to shift towards 2025.</w:t>
      </w:r>
    </w:p>
    <w:p>
      <w:r>
        <w:t>One of the primary areas of enhancement is advanced analytics and reporting. In an era dominated by big data, real estate software must encompass features that provide actionable insights. This includes analysing market trends, pricing variations, and consumer behaviour patterns. Furthermore, customizable reporting capabilities on key metrics—like occupancy rates and sales performance—are becoming essential for stakeholders aiming to assess business performance effectively. The integration of predictive analytics, utilising machine learning algorithms, can also offer businesses insights into future market conditions and investment opportunities.</w:t>
      </w:r>
    </w:p>
    <w:p>
      <w:r>
        <w:t>AI-powered tools comprise another critical element within real estate software. These technologies enable automation in various processes and improve customer engagement. Smart chatbots exemplify this innovation, responding to client inquiries and scheduling property viewings around the clock. According to the publication, these tools significantly enhance responsiveness and customer satisfaction. Likewise, AI can be deployed for personalised property recommendations, risk assessments related to investments, and market fluctuations, all instrumental in assisting investors with informed decision-making.</w:t>
      </w:r>
    </w:p>
    <w:p>
      <w:r>
        <w:t>The integration of virtual and augmented reality into real estate software is also on the rise. Companies are now expected to offer virtual property tours, permitting potential buyers to explore listings remotely. Further, augmented reality applications that allow clients to visualise property renovations and furnishings are gaining traction. This functionality not only facilitates engagement between buyers and agents but also enhances the overall property buying experience by making it more immersive and interactive.</w:t>
      </w:r>
    </w:p>
    <w:p>
      <w:r>
        <w:t>A comprehensive customer relationship management (CRM) system is another essential feature for real estate professionals. Such a system should incorporate lead tracking and nurturing techniques, automated follow-ups through various channels, and client segmentation capabilities that enable targeted communication. The importance of an effective pipeline management system cannot be understated, as it provides users with clear visibility into each client’s status throughout the sales process.</w:t>
      </w:r>
    </w:p>
    <w:p>
      <w:r>
        <w:t>With an increase in mobile professionals within the real estate sector, mobile accessibility is paramount. This encompasses responsive mobile applications that replicate desktop functionalities, ensuring agents can access critical information while on the move. Features like offline capability for essential functions and push notifications for updates on leads and properties can greatly enhance agents' efficiency and responsiveness.</w:t>
      </w:r>
    </w:p>
    <w:p>
      <w:r>
        <w:t>Moreover, the software must facilitate seamless integration with third-party services often used by real estate professionals. This includes financial management tools for expense tracking and performance analysis, marketing platforms for broader campaign outreach, and direct access to multiple listing services (MLS) for real-time property information.</w:t>
      </w:r>
    </w:p>
    <w:p>
      <w:r>
        <w:t>As the industry becomes increasingly vulnerable to cyber threats, enhanced security features in software development are imperative. This includes implementing data encryption protocols, two-factor authentication measures, and conducting regular security audits to address potential vulnerabilities.</w:t>
      </w:r>
    </w:p>
    <w:p>
      <w:r>
        <w:t>Smart document management is also a significant focus, streamlining processes throughout real estate transactions. Features such as electronic signature integrations, centralised document storage, and version control present an organised approach to managing the substantial documentation inherent in property dealings.</w:t>
      </w:r>
    </w:p>
    <w:p>
      <w:r>
        <w:t>The importance of sustainability and energy efficiency in real estate is gaining prominence, necessitating software features that monitor energy consumption and facilitate green certification processes. These tools can not only help clients recognise areas for improvement but can also align properties with environmentally sustainable practices, appealing to a growing demographic of eco-conscious buyers.</w:t>
      </w:r>
    </w:p>
    <w:p>
      <w:r>
        <w:t>Finally, fostering community engagement is an essential consideration; software should include tools to connect potential buyers with local amenities, neighbourhood reviews, and event calendars. By offering insights into community dynamics and events, clients can make more informed decisions regarding their property investments.</w:t>
      </w:r>
    </w:p>
    <w:p>
      <w:r>
        <w:t>In summary, the evolution of real estate software towards 2025 demands an incorporation of advanced data analytics, AI technologies, immersive virtual experiences, and robust mobile access to adapt to modern consumer demands. By focusing on features that enhance operational efficiency, improve client satisfaction, and promote sustainability, businesses in the real estate sector can better position themselves for success within an increasingly competitive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https://blog.goformz.com/post/real-estate-tech-trends-for-2025</w:t>
        </w:r>
      </w:hyperlink>
      <w:r>
        <w:t xml:space="preserve"> - Corroborates the use of advanced technologies such as AI, IoT, and digital forms to streamline real estate processes and enhance client experiences in 2025.</w:t>
      </w:r>
    </w:p>
    <w:p>
      <w:pPr>
        <w:pStyle w:val="ListBullet"/>
      </w:pPr>
      <w:hyperlink r:id="rId12">
        <w:r>
          <w:rPr>
            <w:u w:val="single"/>
            <w:color w:val="0000FF"/>
            <w:rStyle w:val="Hyperlink"/>
          </w:rPr>
          <w:t>https://appinventiv.com/blog/ai-in-real-estate/</w:t>
        </w:r>
      </w:hyperlink>
      <w:r>
        <w:t xml:space="preserve"> - Supports the integration of AI in real estate for predictive analytics, property valuations, and enhancing customer experiences through automated processes and personalized advice.</w:t>
      </w:r>
    </w:p>
    <w:p>
      <w:pPr>
        <w:pStyle w:val="ListBullet"/>
      </w:pPr>
      <w:hyperlink r:id="rId13">
        <w:r>
          <w:rPr>
            <w:u w:val="single"/>
            <w:color w:val="0000FF"/>
            <w:rStyle w:val="Hyperlink"/>
          </w:rPr>
          <w:t>https://www.douglaswilson.com/real-estate-development-trends-2025/real-estate-development/</w:t>
        </w:r>
      </w:hyperlink>
      <w:r>
        <w:t xml:space="preserve"> - Highlights the importance of custom software, deep analytics, machine learning, and virtual technologies in real estate development trends for 2025.</w:t>
      </w:r>
    </w:p>
    <w:p>
      <w:pPr>
        <w:pStyle w:val="ListBullet"/>
      </w:pPr>
      <w:hyperlink r:id="rId14">
        <w:r>
          <w:rPr>
            <w:u w:val="single"/>
            <w:color w:val="0000FF"/>
            <w:rStyle w:val="Hyperlink"/>
          </w:rPr>
          <w:t>https://www.verizon.com/business/resources/articles/s/how-automation-and-ai-in-real-estate-can-improve-business</w:t>
        </w:r>
      </w:hyperlink>
      <w:r>
        <w:t xml:space="preserve"> - Explains how AI and automation can improve real estate businesses by enhancing decision-making, providing quicker and more tailored customer service, and automating processes like property valuations.</w:t>
      </w:r>
    </w:p>
    <w:p>
      <w:pPr>
        <w:pStyle w:val="ListBullet"/>
      </w:pPr>
      <w:hyperlink r:id="rId12">
        <w:r>
          <w:rPr>
            <w:u w:val="single"/>
            <w:color w:val="0000FF"/>
            <w:rStyle w:val="Hyperlink"/>
          </w:rPr>
          <w:t>https://appinventiv.com/blog/ai-in-real-estate/</w:t>
        </w:r>
      </w:hyperlink>
      <w:r>
        <w:t xml:space="preserve"> - Details the use of predictive analytics and machine learning algorithms to analyze market trends and provide insights into future market conditions and investment opportunities.</w:t>
      </w:r>
    </w:p>
    <w:p>
      <w:pPr>
        <w:pStyle w:val="ListBullet"/>
      </w:pPr>
      <w:hyperlink r:id="rId13">
        <w:r>
          <w:rPr>
            <w:u w:val="single"/>
            <w:color w:val="0000FF"/>
            <w:rStyle w:val="Hyperlink"/>
          </w:rPr>
          <w:t>https://www.douglaswilson.com/real-estate-development-trends-2025/real-estate-development/</w:t>
        </w:r>
      </w:hyperlink>
      <w:r>
        <w:t xml:space="preserve"> - Discusses the integration of virtual and augmented reality in real estate for virtual property tours and visualizing property renovations and furnishings.</w:t>
      </w:r>
    </w:p>
    <w:p>
      <w:pPr>
        <w:pStyle w:val="ListBullet"/>
      </w:pPr>
      <w:hyperlink r:id="rId14">
        <w:r>
          <w:rPr>
            <w:u w:val="single"/>
            <w:color w:val="0000FF"/>
            <w:rStyle w:val="Hyperlink"/>
          </w:rPr>
          <w:t>https://www.verizon.com/business/resources/articles/s/how-automation-and-ai-in-real-estate-can-improve-business</w:t>
        </w:r>
      </w:hyperlink>
      <w:r>
        <w:t xml:space="preserve"> - Emphasizes the role of AI in enhancing customer engagement through smart chatbots and personalized property recommendations.</w:t>
      </w:r>
    </w:p>
    <w:p>
      <w:pPr>
        <w:pStyle w:val="ListBullet"/>
      </w:pPr>
      <w:hyperlink r:id="rId11">
        <w:r>
          <w:rPr>
            <w:u w:val="single"/>
            <w:color w:val="0000FF"/>
            <w:rStyle w:val="Hyperlink"/>
          </w:rPr>
          <w:t>https://blog.goformz.com/post/real-estate-tech-trends-for-2025</w:t>
        </w:r>
      </w:hyperlink>
      <w:r>
        <w:t xml:space="preserve"> - Highlights the importance of mobile accessibility and responsive mobile applications for real estate professionals to access critical information on the go.</w:t>
      </w:r>
    </w:p>
    <w:p>
      <w:pPr>
        <w:pStyle w:val="ListBullet"/>
      </w:pPr>
      <w:hyperlink r:id="rId13">
        <w:r>
          <w:rPr>
            <w:u w:val="single"/>
            <w:color w:val="0000FF"/>
            <w:rStyle w:val="Hyperlink"/>
          </w:rPr>
          <w:t>https://www.douglaswilson.com/real-estate-development-trends-2025/real-estate-development/</w:t>
        </w:r>
      </w:hyperlink>
      <w:r>
        <w:t xml:space="preserve"> - Supports the need for seamless integration with third-party services such as financial management tools, marketing platforms, and multiple listing services (MLS).</w:t>
      </w:r>
    </w:p>
    <w:p>
      <w:pPr>
        <w:pStyle w:val="ListBullet"/>
      </w:pPr>
      <w:hyperlink r:id="rId12">
        <w:r>
          <w:rPr>
            <w:u w:val="single"/>
            <w:color w:val="0000FF"/>
            <w:rStyle w:val="Hyperlink"/>
          </w:rPr>
          <w:t>https://appinventiv.com/blog/ai-in-real-estate/</w:t>
        </w:r>
      </w:hyperlink>
      <w:r>
        <w:t xml:space="preserve"> - Underlines the importance of enhanced security features, including data encryption protocols and two-factor authentication, in real estate software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formz.com/post/real-estate-tech-trends-for-2025" TargetMode="External"/><Relationship Id="rId12" Type="http://schemas.openxmlformats.org/officeDocument/2006/relationships/hyperlink" Target="https://appinventiv.com/blog/ai-in-real-estate/" TargetMode="External"/><Relationship Id="rId13" Type="http://schemas.openxmlformats.org/officeDocument/2006/relationships/hyperlink" Target="https://www.douglaswilson.com/real-estate-development-trends-2025/real-estate-development/" TargetMode="External"/><Relationship Id="rId14" Type="http://schemas.openxmlformats.org/officeDocument/2006/relationships/hyperlink" Target="https://www.verizon.com/business/resources/articles/s/how-automation-and-ai-in-real-estate-can-improve-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