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cloud technologies in audiovisual integration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rapidly advancing field of audiovisual (AV) integration, a significant transformation is taking place, largely driven by the emergence of cloud technologies. Professionals in the AV sector, including IT managers, integrators, and industry specialists, are discovering the potential of cloud platforms to fundamentally change how AV systems are deployed, managed, and scaled. The implications of these advancements are extensive, as highlighted by various use cases, process improvements, and practical implementations that are propelling growth across multiple sectors.</w:t>
      </w:r>
    </w:p>
    <w:p>
      <w:r>
        <w:t>The adoption of cloud-based AV integration brings forth numerous advantages that traditional AV systems lack. Key among these are scalability and flexibility. Businesses can easily expand or reduce their AV systems to suit varying needs, whether in corporate conference rooms or extensive digital signage networks. This flexibility not only minimises the need for significant hardware adjustments but also supports cost and resource optimisation.</w:t>
      </w:r>
    </w:p>
    <w:p>
      <w:r>
        <w:t>Another notable feature of cloud-based AV integration is the capability for remote management and monitoring. Such features allow organisations to identify and remedy issues swiftly, thereby minimising downtime and enhancing productivity without requiring on-site technical support. The ability to manage systems remotely has emerged as a crucial benefit as businesses adapt to new operational models.</w:t>
      </w:r>
    </w:p>
    <w:p>
      <w:r>
        <w:t>Furthermore, cloud platforms foster enhanced collaboration and connectivity. AV systems can now seamlessly integrate with other enterprise applications and services, which promotes greater cooperation across different business units and geographical locations. This unified communication environment significantly boosts business efficiency and innovation.</w:t>
      </w:r>
    </w:p>
    <w:p>
      <w:r>
        <w:t>Real-world case studies provide tangible examples of how cloud-based AV integration is transforming operations. One instance involves a multinational corporation that transitioned its video conferencing infrastructure to the cloud, leading to secure and high-quality connections among its global offices. This transition not only simplified the management of disparate systems but also resulted in an improved user experience through consistent and reliable service.</w:t>
      </w:r>
    </w:p>
    <w:p>
      <w:r>
        <w:t>Additionally, a leading university implemented a cloud-based digital signage system across its campus. This system allowed for centralised content management, stimulating engagement through interactive displays and simplifying maintenance by providing real-time updates and analytics.</w:t>
      </w:r>
    </w:p>
    <w:p>
      <w:r>
        <w:t xml:space="preserve">Looking forward, several trends are poised to shape the future of cloud-driven AV integration. The incorporation of artificial intelligence (AI) and machine learning stands out as a significant development, promising enhanced predictive maintenance, resource allocation optimisation, and more personalised user experiences. </w:t>
      </w:r>
    </w:p>
    <w:p>
      <w:r>
        <w:t>Moreover, the growing acceptance of hybrid models, which blend on-premises and cloud solutions, is notable. These hybrid approaches cater to specific organisational needs while balancing control, security, and cost-efficiency. Additionally, the expanded use of augmented and virtual reality technologies within cloud platforms is expected to create more immersive AV experiences, opening new avenues for training, presentations, and customer engagement.</w:t>
      </w:r>
    </w:p>
    <w:p>
      <w:r>
        <w:t>In summary, the shift towards cloud platforms in AV integration represents more than just a fleeting trend; it signifies a fundamental evolution driven by technological advancements and the demand for more efficient, scalable, and flexible systems. By understanding and leveraging these innovations, AV professionals can significantly enhance their operations, ensuring that they remain at the forefront of this dynamic industry transformation.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https://xchange.avixa.org/posts/unlocking-the-power-of-cloud-based-av-solutions</w:t>
        </w:r>
      </w:hyperlink>
      <w:r>
        <w:t xml:space="preserve"> - Corroborates the advantages of cloud-based AV solutions, including scalability, flexibility, remote management, and cost efficiency.</w:t>
      </w:r>
    </w:p>
    <w:p>
      <w:pPr>
        <w:pStyle w:val="ListBullet"/>
      </w:pPr>
      <w:hyperlink r:id="rId12">
        <w:r>
          <w:rPr>
            <w:u w:val="single"/>
            <w:color w:val="0000FF"/>
            <w:rStyle w:val="Hyperlink"/>
          </w:rPr>
          <w:t>https://co-da.com/av-integration-benefits/</w:t>
        </w:r>
      </w:hyperlink>
      <w:r>
        <w:t xml:space="preserve"> - Supports the benefits of AV integration in commercial spaces, such as enhancing collaboration, boosting productivity, and improving client engagement.</w:t>
      </w:r>
    </w:p>
    <w:p>
      <w:pPr>
        <w:pStyle w:val="ListBullet"/>
      </w:pPr>
      <w:hyperlink r:id="rId11">
        <w:r>
          <w:rPr>
            <w:u w:val="single"/>
            <w:color w:val="0000FF"/>
            <w:rStyle w:val="Hyperlink"/>
          </w:rPr>
          <w:t>https://xchange.avixa.org/posts/unlocking-the-power-of-cloud-based-av-solutions</w:t>
        </w:r>
      </w:hyperlink>
      <w:r>
        <w:t xml:space="preserve"> - Highlights the remote management and monitoring capabilities of cloud-based AV integration, reducing downtime and enhancing productivity.</w:t>
      </w:r>
    </w:p>
    <w:p>
      <w:pPr>
        <w:pStyle w:val="ListBullet"/>
      </w:pPr>
      <w:hyperlink r:id="rId12">
        <w:r>
          <w:rPr>
            <w:u w:val="single"/>
            <w:color w:val="0000FF"/>
            <w:rStyle w:val="Hyperlink"/>
          </w:rPr>
          <w:t>https://co-da.com/av-integration-benefits/</w:t>
        </w:r>
      </w:hyperlink>
      <w:r>
        <w:t xml:space="preserve"> - Discusses how AV integration facilitates seamless communication and collaboration among teams, including remote collaborations.</w:t>
      </w:r>
    </w:p>
    <w:p>
      <w:pPr>
        <w:pStyle w:val="ListBullet"/>
      </w:pPr>
      <w:hyperlink r:id="rId13">
        <w:r>
          <w:rPr>
            <w:u w:val="single"/>
            <w:color w:val="0000FF"/>
            <w:rStyle w:val="Hyperlink"/>
          </w:rPr>
          <w:t>https://xtenav.com/benefits-of-automated-av-calculation-for-system-integrators/</w:t>
        </w:r>
      </w:hyperlink>
      <w:r>
        <w:t xml:space="preserve"> - Explains the benefits of real-time updates and collaboration in cloud-based AV design and integration, promoting teamwork and expediting project timelines.</w:t>
      </w:r>
    </w:p>
    <w:p>
      <w:pPr>
        <w:pStyle w:val="ListBullet"/>
      </w:pPr>
      <w:hyperlink r:id="rId12">
        <w:r>
          <w:rPr>
            <w:u w:val="single"/>
            <w:color w:val="0000FF"/>
            <w:rStyle w:val="Hyperlink"/>
          </w:rPr>
          <w:t>https://co-da.com/av-integration-benefits/</w:t>
        </w:r>
      </w:hyperlink>
      <w:r>
        <w:t xml:space="preserve"> - Provides examples of real-world implementations, such as a cloud-based digital signage system, which simplifies maintenance and stimulates engagement.</w:t>
      </w:r>
    </w:p>
    <w:p>
      <w:pPr>
        <w:pStyle w:val="ListBullet"/>
      </w:pPr>
      <w:hyperlink r:id="rId11">
        <w:r>
          <w:rPr>
            <w:u w:val="single"/>
            <w:color w:val="0000FF"/>
            <w:rStyle w:val="Hyperlink"/>
          </w:rPr>
          <w:t>https://xchange.avixa.org/posts/unlocking-the-power-of-cloud-based-av-solutions</w:t>
        </w:r>
      </w:hyperlink>
      <w:r>
        <w:t xml:space="preserve"> - Mentions the future trends in cloud-driven AV integration, including the incorporation of AI and machine learning for predictive maintenance and resource allocation optimization.</w:t>
      </w:r>
    </w:p>
    <w:p>
      <w:pPr>
        <w:pStyle w:val="ListBullet"/>
      </w:pPr>
      <w:hyperlink r:id="rId12">
        <w:r>
          <w:rPr>
            <w:u w:val="single"/>
            <w:color w:val="0000FF"/>
            <w:rStyle w:val="Hyperlink"/>
          </w:rPr>
          <w:t>https://co-da.com/av-integration-benefits/</w:t>
        </w:r>
      </w:hyperlink>
      <w:r>
        <w:t xml:space="preserve"> - Discusses the hybrid models that blend on-premises and cloud solutions, catering to specific organizational needs while balancing control, security, and cost-efficiency.</w:t>
      </w:r>
    </w:p>
    <w:p>
      <w:pPr>
        <w:pStyle w:val="ListBullet"/>
      </w:pPr>
      <w:hyperlink r:id="rId13">
        <w:r>
          <w:rPr>
            <w:u w:val="single"/>
            <w:color w:val="0000FF"/>
            <w:rStyle w:val="Hyperlink"/>
          </w:rPr>
          <w:t>https://xtenav.com/benefits-of-automated-av-calculation-for-system-integrators/</w:t>
        </w:r>
      </w:hyperlink>
      <w:r>
        <w:t xml:space="preserve"> - Highlights the importance of consistency and accuracy in AV system designs and proposals through automated calculations.</w:t>
      </w:r>
    </w:p>
    <w:p>
      <w:pPr>
        <w:pStyle w:val="ListBullet"/>
      </w:pPr>
      <w:hyperlink r:id="rId12">
        <w:r>
          <w:rPr>
            <w:u w:val="single"/>
            <w:color w:val="0000FF"/>
            <w:rStyle w:val="Hyperlink"/>
          </w:rPr>
          <w:t>https://co-da.com/av-integration-benefits/</w:t>
        </w:r>
      </w:hyperlink>
      <w:r>
        <w:t xml:space="preserve"> - Explains how integrated AV solutions can be easily updated and expanded, ensuring businesses are always equipped with the latest technology advancements.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xchange.avixa.org/posts/unlocking-the-power-of-cloud-based-av-solutions" TargetMode="External"/><Relationship Id="rId12" Type="http://schemas.openxmlformats.org/officeDocument/2006/relationships/hyperlink" Target="https://co-da.com/av-integration-benefits/" TargetMode="External"/><Relationship Id="rId13" Type="http://schemas.openxmlformats.org/officeDocument/2006/relationships/hyperlink" Target="https://xtenav.com/benefits-of-automated-av-calculation-for-system-integr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