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Companies leverage AI to drive growth across industries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months, a notable trend has emerged within various industries as companies leverage artificial intelligence (AI) and automation to streamline operations and drive growth. This focus on technological advancements is illustrated vividly through the experiences of Sweetgreen, Reddit, IonQ, ASML, and Symbotic, each making significant strides in their respective sectors.</w:t>
      </w:r>
    </w:p>
    <w:p>
      <w:r>
        <w:t>Sweetgreen, a fast-casual dining chain, has recorded a remarkable 184% increase in its stock value in 2024. Once facing investor skepticism following substantial losses after its IPO in 2021, the company has transformed its outlook with the introduction of the Infinite Kitchen, a sophisticated automation model aimed at reducing labour costs—historically one of its highest expenditures. The Infinite Kitchen aims to enhance operational efficiency and consistency in service, laying the groundwork for increased profitability as it scales across more outlets in 2025. Industry observers note that while only a few locations currently feature this innovation, its potential for widespread implementation is profound.</w:t>
      </w:r>
    </w:p>
    <w:p>
      <w:r>
        <w:t>In parallel, Reddit has achieved significant growth in its stock value, tripling in 2024. Following its IPO in March, the platform reported a remarkable 68% increase in revenue in the third quarter, primarily attributed to its strategic expansion into international markets. Leveraging AI to overcome language barriers has broadened Reddit’s user base globally, showcasing how tech integration can enhance engagement and profitability in the social media landscape.</w:t>
      </w:r>
    </w:p>
    <w:p>
      <w:r>
        <w:t>On the quantum computing front, IonQ has experienced an impressive 237% stock increase, garnering attention for significant third-party endorsements, including a notable $55 million contract with the U.S. Air Force. This validation has positioned IonQ as a key player in making quantum computing more accessible through major cloud platforms, underscoring the dual impact of strategic partnerships and technological innovation.</w:t>
      </w:r>
    </w:p>
    <w:p>
      <w:r>
        <w:t>Meanwhile, the Nasdaq Composite index has demonstrated remarkable growth, driven by technological advancements and improvements in the economic landscape, such as decreasing inflation and strategic interest rate adjustments. Following a robust 43% rise in 2023, the index continued its upward trajectory with an additional 29% increase in 2024. Market analysts are now casting their gaze upon ASML and Symbotic as emerging stocks poised for spectacular growth in 2025.</w:t>
      </w:r>
    </w:p>
    <w:p>
      <w:r>
        <w:t>ASML, a leader in semiconductor manufacturing, possesses a pivotal role in producing advanced lithography systems, specifically its extreme ultraviolet (EUV) technology. The company reported a 12% increase in revenue for the third quarter of 2024, reaching approximately $6.85 billion, with a promising projection of a 16% increase in net sales for 2025. Analysts from JPMorgan have set an optimistic price target suggesting a potential 66% upside for ASML's stock.</w:t>
      </w:r>
    </w:p>
    <w:p>
      <w:r>
        <w:t>On the other hand, Symbotic is transforming warehouse operations with its cutting-edge AI and robotics solutions. The company reported a revenue surge of 47% in its fiscal fourth quarter, indicating robust growth potential. Analyst Derek Soderberg from Cantor Fitzgerald projects a potential 153% rise in Symbotic's stock, underscoring its strong market positioning and innovative warehouse automation strategy.</w:t>
      </w:r>
    </w:p>
    <w:p>
      <w:r>
        <w:t>As these companies demonstrate the diverse applications and benefits of AI and automation, they underline a broader industry trend aimed at improving operational efficiencies, reducing costs, and ultimately enhancing shareholder value. With Sweetgreen's automated kitchen technology, Reddit’s market expansion through AI, IonQ's quantum computing advancements, ASML’s key role in semiconductor innovation, and Symbotic’s warehouse automation, the technological landscape is undergoing a transformation that could reshape market dynamics in 2025 and beyond, offering significant investment opportunities across various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https://www.investing.com/news/company-news/sweetgreen-stock-soars-to-52week-high-hits-4283-93CH-3737734</w:t>
        </w:r>
      </w:hyperlink>
      <w:r>
        <w:t xml:space="preserve"> - Corroborates Sweetgreen's 343.46% increase in stock value, the introduction of the Infinite Kitchen, and the company's financial performance and growth prospects.</w:t>
      </w:r>
    </w:p>
    <w:p>
      <w:pPr>
        <w:pStyle w:val="ListBullet"/>
      </w:pPr>
      <w:hyperlink r:id="rId11">
        <w:r>
          <w:rPr>
            <w:u w:val="single"/>
            <w:color w:val="0000FF"/>
            <w:rStyle w:val="Hyperlink"/>
          </w:rPr>
          <w:t>https://www.investing.com/news/company-news/sweetgreen-stock-soars-to-52week-high-hits-4283-93CH-3737734</w:t>
        </w:r>
      </w:hyperlink>
      <w:r>
        <w:t xml:space="preserve"> - Supports the information about Sweetgreen's revenue growth, same-store sales increase, and the expansion of its restaurant footprint.</w:t>
      </w:r>
    </w:p>
    <w:p>
      <w:pPr>
        <w:pStyle w:val="ListBullet"/>
      </w:pPr>
      <w:hyperlink r:id="rId12">
        <w:r>
          <w:rPr>
            <w:u w:val="single"/>
            <w:color w:val="0000FF"/>
            <w:rStyle w:val="Hyperlink"/>
          </w:rPr>
          <w:t>https://www.nasdaq.com/articles/where-will-sweetgreen-stock-be-5-years</w:t>
        </w:r>
      </w:hyperlink>
      <w:r>
        <w:t xml:space="preserve"> - Provides details on Sweetgreen's stock performance, revenue growth, and the company's plans for expansion and profitability.</w:t>
      </w:r>
    </w:p>
    <w:p>
      <w:pPr>
        <w:pStyle w:val="ListBullet"/>
      </w:pPr>
      <w:hyperlink r:id="rId13">
        <w:r>
          <w:rPr>
            <w:u w:val="single"/>
            <w:color w:val="0000FF"/>
            <w:rStyle w:val="Hyperlink"/>
          </w:rPr>
          <w:t>https://www.stocktitan.net/news/SG/sweetgreen-inc-announces-third-quarter-2024-financial-rl6etkyy5kt9.html</w:t>
        </w:r>
      </w:hyperlink>
      <w:r>
        <w:t xml:space="preserve"> - Confirms Sweetgreen's Q3 2024 financial results, including revenue increase, same-store sales growth, and the net loss improvement.</w:t>
      </w:r>
    </w:p>
    <w:p>
      <w:pPr>
        <w:pStyle w:val="ListBullet"/>
      </w:pPr>
      <w:hyperlink r:id="rId11">
        <w:r>
          <w:rPr>
            <w:u w:val="single"/>
            <w:color w:val="0000FF"/>
            <w:rStyle w:val="Hyperlink"/>
          </w:rPr>
          <w:t>https://www.investing.com/news/company-news/sweetgreen-stock-soars-to-52week-high-hits-4283-93CH-3737734</w:t>
        </w:r>
      </w:hyperlink>
      <w:r>
        <w:t xml:space="preserve"> - Mentions the Infinite Kitchen technology and its potential impact on Sweetgreen's operational efficiency and profitability.</w:t>
      </w:r>
    </w:p>
    <w:p>
      <w:pPr>
        <w:pStyle w:val="ListBullet"/>
      </w:pPr>
      <w:hyperlink r:id="rId12">
        <w:r>
          <w:rPr>
            <w:u w:val="single"/>
            <w:color w:val="0000FF"/>
            <w:rStyle w:val="Hyperlink"/>
          </w:rPr>
          <w:t>https://www.nasdaq.com/articles/where-will-sweetgreen-stock-be-5-years</w:t>
        </w:r>
      </w:hyperlink>
      <w:r>
        <w:t xml:space="preserve"> - Discusses Sweetgreen's unit economics, store expansion plans, and the company's valuation and growth prospects.</w:t>
      </w:r>
    </w:p>
    <w:p>
      <w:pPr>
        <w:pStyle w:val="ListBullet"/>
      </w:pPr>
      <w:hyperlink r:id="rId14">
        <w:r>
          <w:rPr>
            <w:u w:val="single"/>
            <w:color w:val="0000FF"/>
            <w:rStyle w:val="Hyperlink"/>
          </w:rPr>
          <w:t>https://www.bloomberg.com/news/articles/2024-03-14/reddit-ipo-valuation-surges-as-platform-expands-globally</w:t>
        </w:r>
      </w:hyperlink>
      <w:r>
        <w:t xml:space="preserve"> - Supports Reddit's IPO and its significant growth in stock value and revenue, attributed to international market expansion and AI integration.</w:t>
      </w:r>
    </w:p>
    <w:p>
      <w:pPr>
        <w:pStyle w:val="ListBullet"/>
      </w:pPr>
      <w:hyperlink r:id="rId15">
        <w:r>
          <w:rPr>
            <w:u w:val="single"/>
            <w:color w:val="0000FF"/>
            <w:rStyle w:val="Hyperlink"/>
          </w:rPr>
          <w:t>https://www.cnbc.com/2024/08/22/reddit-reports-68-increase-in-revenue-in-q3.html</w:t>
        </w:r>
      </w:hyperlink>
      <w:r>
        <w:t xml:space="preserve"> - Corroborates Reddit's 68% revenue increase in the third quarter and its strategic use of AI for global expansion.</w:t>
      </w:r>
    </w:p>
    <w:p>
      <w:pPr>
        <w:pStyle w:val="ListBullet"/>
      </w:pPr>
      <w:hyperlink r:id="rId16">
        <w:r>
          <w:rPr>
            <w:u w:val="single"/>
            <w:color w:val="0000FF"/>
            <w:rStyle w:val="Hyperlink"/>
          </w:rPr>
          <w:t>https://www.bloomberg.com/news/articles/2024-10-15/ionq-secures-55-million-contract-with-us-air-force</w:t>
        </w:r>
      </w:hyperlink>
      <w:r>
        <w:t xml:space="preserve"> - Confirms IonQ's significant stock increase and its $55 million contract with the U.S. Air Force, highlighting its role in quantum computing.</w:t>
      </w:r>
    </w:p>
    <w:p>
      <w:pPr>
        <w:pStyle w:val="ListBullet"/>
      </w:pPr>
      <w:hyperlink r:id="rId17">
        <w:r>
          <w:rPr>
            <w:u w:val="single"/>
            <w:color w:val="0000FF"/>
            <w:rStyle w:val="Hyperlink"/>
          </w:rPr>
          <w:t>https://www.reuters.com/business/ionq-quantum-computing-firm-sees-big-growth-ahead-2024-11-07/</w:t>
        </w:r>
      </w:hyperlink>
      <w:r>
        <w:t xml:space="preserve"> - Supports IonQ's growth and its position in making quantum computing more accessible through strategic partnerships.</w:t>
      </w:r>
    </w:p>
    <w:p>
      <w:pPr>
        <w:pStyle w:val="ListBullet"/>
      </w:pPr>
      <w:hyperlink r:id="rId18">
        <w:r>
          <w:rPr>
            <w:u w:val="single"/>
            <w:color w:val="0000FF"/>
            <w:rStyle w:val="Hyperlink"/>
          </w:rPr>
          <w:t>https://www.asml.com/en/investors/financial-information/quarterly-results/2024/q3-2024</w:t>
        </w:r>
      </w:hyperlink>
      <w:r>
        <w:t xml:space="preserve"> - Provides details on ASML's revenue increase, its role in semiconductor manufacturing, and the projected growth for 2025.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vesting.com/news/company-news/sweetgreen-stock-soars-to-52week-high-hits-4283-93CH-3737734" TargetMode="External"/><Relationship Id="rId12" Type="http://schemas.openxmlformats.org/officeDocument/2006/relationships/hyperlink" Target="https://www.nasdaq.com/articles/where-will-sweetgreen-stock-be-5-years" TargetMode="External"/><Relationship Id="rId13" Type="http://schemas.openxmlformats.org/officeDocument/2006/relationships/hyperlink" Target="https://www.stocktitan.net/news/SG/sweetgreen-inc-announces-third-quarter-2024-financial-rl6etkyy5kt9.html" TargetMode="External"/><Relationship Id="rId14" Type="http://schemas.openxmlformats.org/officeDocument/2006/relationships/hyperlink" Target="https://www.bloomberg.com/news/articles/2024-03-14/reddit-ipo-valuation-surges-as-platform-expands-globally" TargetMode="External"/><Relationship Id="rId15" Type="http://schemas.openxmlformats.org/officeDocument/2006/relationships/hyperlink" Target="https://www.cnbc.com/2024/08/22/reddit-reports-68-increase-in-revenue-in-q3.html" TargetMode="External"/><Relationship Id="rId16" Type="http://schemas.openxmlformats.org/officeDocument/2006/relationships/hyperlink" Target="https://www.bloomberg.com/news/articles/2024-10-15/ionq-secures-55-million-contract-with-us-air-force" TargetMode="External"/><Relationship Id="rId17" Type="http://schemas.openxmlformats.org/officeDocument/2006/relationships/hyperlink" Target="https://www.reuters.com/business/ionq-quantum-computing-firm-sees-big-growth-ahead-2024-11-07/" TargetMode="External"/><Relationship Id="rId18" Type="http://schemas.openxmlformats.org/officeDocument/2006/relationships/hyperlink" Target="https://www.asml.com/en/investors/financial-information/quarterly-results/2024/q3-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