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Logitech launches innovative AI technologies to boost workplace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Logitech has unveiled two significant innovations aimed at transforming workplace efficiency through advanced AI technology. The company recently introduced the </w:t>
      </w:r>
      <w:r>
        <w:rPr>
          <w:i/>
        </w:rPr>
        <w:t>Spot</w:t>
      </w:r>
      <w:r>
        <w:t>, an occupancy and environmental sensor designed to automate and enhance meeting spaces. The compact device is characterised by its ability to monitor environmental conditions, manage meeting room bookings, and provide actionable insights aimed at improving workplace well-being and minimising energy costs.</w:t>
      </w:r>
    </w:p>
    <w:p>
      <w:r>
        <w:rPr>
          <w:i/>
        </w:rPr>
        <w:t>Spot</w:t>
      </w:r>
      <w:r>
        <w:t xml:space="preserve"> can be installed easily with a peel-and-stick method and is adaptable for various settings, including phone booths and flexible workspaces. Once connected to devices such as the Tap Scheduler or through a Long Range Wide Area Network (LoRaWan) gateway, </w:t>
      </w:r>
      <w:r>
        <w:rPr>
          <w:i/>
        </w:rPr>
        <w:t>Spot</w:t>
      </w:r>
      <w:r>
        <w:t xml:space="preserve"> feeds real-time data into the Logitech Sync management portal. This platform enables IT teams to monitor room performance and generate Health and Energy Scores, delivering suggestions to optimize both air circulation and occupancy levels.</w:t>
      </w:r>
    </w:p>
    <w:p>
      <w:r>
        <w:t xml:space="preserve">"Logitech emphasises that if employees are falling asleep at work, it’s not always because the meeting is boring," highlighting the sensor's ability to detect high levels of indoor air pollution, which has been shown to negatively impact cognitive function and lead to absenteeism, according to studies from Harvard and Berkeley. Patrols of </w:t>
      </w:r>
      <w:r>
        <w:rPr>
          <w:i/>
        </w:rPr>
        <w:t>Spot</w:t>
      </w:r>
      <w:r>
        <w:t xml:space="preserve"> include presence detection using radar technology, which automatically books or releases meeting rooms as necessary.</w:t>
      </w:r>
    </w:p>
    <w:p>
      <w:r>
        <w:t xml:space="preserve">In terms of energy conservation, the device analyses both indoor and outdoor temperatures alongside occupancy metrics to offer insights for managing energy use more efficiently. Its ultra-low-power design enables it to enter a deep sleep state between activity, conserving battery life for up to four years with easily replaceable standard batteries. Pricing details for Logitech </w:t>
      </w:r>
      <w:r>
        <w:rPr>
          <w:i/>
        </w:rPr>
        <w:t>Spot</w:t>
      </w:r>
      <w:r>
        <w:t xml:space="preserve"> are expected to be released in the latter half of 2025, with room management services costing between $199 and $399 annually, based on the selected service plan.</w:t>
      </w:r>
    </w:p>
    <w:p>
      <w:r>
        <w:t xml:space="preserve">In conjunction with the </w:t>
      </w:r>
      <w:r>
        <w:rPr>
          <w:i/>
        </w:rPr>
        <w:t>Spot</w:t>
      </w:r>
      <w:r>
        <w:t xml:space="preserve">, Logitech also launched the </w:t>
      </w:r>
      <w:r>
        <w:rPr>
          <w:i/>
        </w:rPr>
        <w:t>Rally Board 65</w:t>
      </w:r>
      <w:r>
        <w:t>, a sophisticated, all-in-one videoconferencing system featuring a 65-inch touchscreen display. This portable solution is designed to address the demands of a hybrid workforce that expects seamless video conferencing capabilities across various settings. “Hybrid workers expect all spaces to be video-enabled and adaptable enough to collaborate on a moment’s notice,” said Prakash Arunkundrum, chief operating officer and GM of Logitech for Business, emphasising the flexibility and simplicity this new product offers.</w:t>
      </w:r>
    </w:p>
    <w:p>
      <w:r>
        <w:t xml:space="preserve">The </w:t>
      </w:r>
      <w:r>
        <w:rPr>
          <w:i/>
        </w:rPr>
        <w:t>Rally Board 65</w:t>
      </w:r>
      <w:r>
        <w:t xml:space="preserve"> integrates advanced AI-powered features, delivering high-quality 4K video and intelligent audio functionality. Features such as RightSight 2 and RightSound 2 ensure optimal visual framing and sound pickup, shielding meetings from distractions present in open environments. Additionally, sensors within the device monitor how and when the video spaces are utilised, while also assessing environmental factors like humidity and temperature.</w:t>
      </w:r>
    </w:p>
    <w:p>
      <w:r>
        <w:t xml:space="preserve">The insights gathered by the </w:t>
      </w:r>
      <w:r>
        <w:rPr>
          <w:i/>
        </w:rPr>
        <w:t>Rally Board 65</w:t>
      </w:r>
      <w:r>
        <w:t xml:space="preserve"> are aggregated within the Logitech Sync platform, allowing IT teams to oversee room usage patterns and manage bookings with ease. Efforts to minimize environmental impact are also a priority in the device's design, incorporating recycled materials and innovations reducing power consumption through automatic adjustments based on room occupancy.</w:t>
      </w:r>
    </w:p>
    <w:p>
      <w:r>
        <w:t>Together, these technological advancements underline Logitech’s commitment to enhancing workplace productivity and sustainability through AI automation, driving growth and operational efficiency across various business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https://www.itpro.com/hardware/Logitech-Spot-office-environmental-sensor</w:t>
        </w:r>
      </w:hyperlink>
      <w:r>
        <w:t xml:space="preserve"> - This article corroborates the introduction of Logitech's Spot, an occupancy and environmental sensor, and its features such as monitoring environmental conditions, managing meeting room bookings, and providing actionable insights.</w:t>
      </w:r>
    </w:p>
    <w:p>
      <w:pPr>
        <w:pStyle w:val="ListBullet"/>
      </w:pPr>
      <w:hyperlink r:id="rId11">
        <w:r>
          <w:rPr>
            <w:u w:val="single"/>
            <w:color w:val="0000FF"/>
            <w:rStyle w:val="Hyperlink"/>
          </w:rPr>
          <w:t>https://www.itpro.com/hardware/Logitech-Spot-office-environmental-sensor</w:t>
        </w:r>
      </w:hyperlink>
      <w:r>
        <w:t xml:space="preserve"> - It also explains the easy installation method and the device's adaptability for various settings, including phone booths and flexible workspaces.</w:t>
      </w:r>
    </w:p>
    <w:p>
      <w:pPr>
        <w:pStyle w:val="ListBullet"/>
      </w:pPr>
      <w:hyperlink r:id="rId12">
        <w:r>
          <w:rPr>
            <w:u w:val="single"/>
            <w:color w:val="0000FF"/>
            <w:rStyle w:val="Hyperlink"/>
          </w:rPr>
          <w:t>https://www.gurufocus.com/news/2663376/logitech-international-sa-logi-unveils-innovative-workplace-sensor-logitech-spot</w:t>
        </w:r>
      </w:hyperlink>
      <w:r>
        <w:t xml:space="preserve"> - This article supports the information about Logitech Spot aligning with the increasing emphasis on workplace efficiency and sustainability, and its integration with the Logitech Sync management portal.</w:t>
      </w:r>
    </w:p>
    <w:p>
      <w:pPr>
        <w:pStyle w:val="ListBullet"/>
      </w:pPr>
      <w:hyperlink r:id="rId12">
        <w:r>
          <w:rPr>
            <w:u w:val="single"/>
            <w:color w:val="0000FF"/>
            <w:rStyle w:val="Hyperlink"/>
          </w:rPr>
          <w:t>https://www.gurufocus.com/news/2663376/logitech-international-sa-logi-unveils-innovative-workplace-sensor-logitech-spot</w:t>
        </w:r>
      </w:hyperlink>
      <w:r>
        <w:t xml:space="preserve"> - It mentions the device's ability to feed real-time data into the Logitech Sync platform for monitoring room performance and generating Health and Energy Scores.</w:t>
      </w:r>
    </w:p>
    <w:p>
      <w:pPr>
        <w:pStyle w:val="ListBullet"/>
      </w:pPr>
      <w:hyperlink r:id="rId11">
        <w:r>
          <w:rPr>
            <w:u w:val="single"/>
            <w:color w:val="0000FF"/>
            <w:rStyle w:val="Hyperlink"/>
          </w:rPr>
          <w:t>https://www.itpro.com/hardware/Logitech-Spot-office-environmental-sensor</w:t>
        </w:r>
      </w:hyperlink>
      <w:r>
        <w:t xml:space="preserve"> - This source details the sensor's use of radar technology for presence detection and its impact on managing energy use efficiently by analyzing indoor and outdoor temperatures alongside occupancy metrics.</w:t>
      </w:r>
    </w:p>
    <w:p>
      <w:pPr>
        <w:pStyle w:val="ListBullet"/>
      </w:pPr>
      <w:hyperlink r:id="rId11">
        <w:r>
          <w:rPr>
            <w:u w:val="single"/>
            <w:color w:val="0000FF"/>
            <w:rStyle w:val="Hyperlink"/>
          </w:rPr>
          <w:t>https://www.itpro.com/hardware/Logitech-Spot-office-environmental-sensor</w:t>
        </w:r>
      </w:hyperlink>
      <w:r>
        <w:t xml:space="preserve"> - It also highlights the ultra-low-power design of the device and its ability to conserve battery life for up to four years with easily replaceable standard batteries.</w:t>
      </w:r>
    </w:p>
    <w:p>
      <w:pPr>
        <w:pStyle w:val="ListBullet"/>
      </w:pPr>
      <w:hyperlink r:id="rId11">
        <w:r>
          <w:rPr>
            <w:u w:val="single"/>
            <w:color w:val="0000FF"/>
            <w:rStyle w:val="Hyperlink"/>
          </w:rPr>
          <w:t>https://www.itpro.com/hardware/Logitech-Spot-office-environmental-sensor</w:t>
        </w:r>
      </w:hyperlink>
      <w:r>
        <w:t xml:space="preserve"> - The article mentions the expected pricing details for Logitech Spot and the annual costs for room management services.</w:t>
      </w:r>
    </w:p>
    <w:p>
      <w:pPr>
        <w:pStyle w:val="ListBullet"/>
      </w:pPr>
      <w:hyperlink r:id="rId11">
        <w:r>
          <w:rPr>
            <w:u w:val="single"/>
            <w:color w:val="0000FF"/>
            <w:rStyle w:val="Hyperlink"/>
          </w:rPr>
          <w:t>https://www.itpro.com/hardware/Logitech-Spot-office-environmental-sensor</w:t>
        </w:r>
      </w:hyperlink>
      <w:r>
        <w:t xml:space="preserve"> - It introduces the Logitech Rally Board 65, a sophisticated, all-in-one videoconferencing system featuring a 65-inch touchscreen display, and its integration with the Logitech Sync platform.</w:t>
      </w:r>
    </w:p>
    <w:p>
      <w:pPr>
        <w:pStyle w:val="ListBullet"/>
      </w:pPr>
      <w:hyperlink r:id="rId12">
        <w:r>
          <w:rPr>
            <w:u w:val="single"/>
            <w:color w:val="0000FF"/>
            <w:rStyle w:val="Hyperlink"/>
          </w:rPr>
          <w:t>https://www.gurufocus.com/news/2663376/logitech-international-sa-logi-unveils-innovative-workplace-sensor-logitech-spot</w:t>
        </w:r>
      </w:hyperlink>
      <w:r>
        <w:t xml:space="preserve"> - This source explains the advanced AI-powered features of the Rally Board 65, including high-quality 4K video and intelligent audio functionality, and features like RightSight 2 and RightSound 2.</w:t>
      </w:r>
    </w:p>
    <w:p>
      <w:pPr>
        <w:pStyle w:val="ListBullet"/>
      </w:pPr>
      <w:hyperlink r:id="rId12">
        <w:r>
          <w:rPr>
            <w:u w:val="single"/>
            <w:color w:val="0000FF"/>
            <w:rStyle w:val="Hyperlink"/>
          </w:rPr>
          <w:t>https://www.gurufocus.com/news/2663376/logitech-international-sa-logi-unveils-innovative-workplace-sensor-logitech-spot</w:t>
        </w:r>
      </w:hyperlink>
      <w:r>
        <w:t xml:space="preserve"> - It discusses the environmental impact of the Rally Board 65, including the use of recycled materials and innovations reducing power consumption through automatic adjustments based on room occupancy.</w:t>
      </w:r>
    </w:p>
    <w:p>
      <w:pPr>
        <w:pStyle w:val="ListBullet"/>
      </w:pPr>
      <w:hyperlink r:id="rId11">
        <w:r>
          <w:rPr>
            <w:u w:val="single"/>
            <w:color w:val="0000FF"/>
            <w:rStyle w:val="Hyperlink"/>
          </w:rPr>
          <w:t>https://www.itpro.com/hardware/Logitech-Spot-office-environmental-sensor</w:t>
        </w:r>
      </w:hyperlink>
      <w:r>
        <w:t xml:space="preserve"> - The article emphasizes Logitech’s commitment to enhancing workplace productivity and sustainability through AI automation and driving growth and operational efficiency across various business environments.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tpro.com/hardware/Logitech-Spot-office-environmental-sensor" TargetMode="External"/><Relationship Id="rId12" Type="http://schemas.openxmlformats.org/officeDocument/2006/relationships/hyperlink" Target="https://www.gurufocus.com/news/2663376/logitech-international-sa-logi-unveils-innovative-workplace-sensor-logitech-sp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