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introduces Operator, an AI assistant to enhance productivity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OpenAI, the developer behind ChatGPT, has recently introduced a new AI assistant named </w:t>
      </w:r>
      <w:r>
        <w:rPr>
          <w:b/>
        </w:rPr>
        <w:t>Operator</w:t>
      </w:r>
      <w:r>
        <w:t xml:space="preserve">, which is designed to autonomously conduct tasks online once instructed by users. This innovative AI agent was unveiled during a live demonstration led by OpenAI's CEO, </w:t>
      </w:r>
      <w:r>
        <w:rPr>
          <w:b/>
        </w:rPr>
        <w:t>Sam Altman</w:t>
      </w:r>
      <w:r>
        <w:t>. The announcement has garnered attention due to its implications for productivity and the broader workforce.</w:t>
      </w:r>
    </w:p>
    <w:p>
      <w:r>
        <w:rPr>
          <w:b/>
        </w:rPr>
        <w:t>Operator</w:t>
      </w:r>
      <w:r>
        <w:t xml:space="preserve"> can utilise a web browser to assist users with various tasks, such as making restaurant reservations or conducting online shopping based on a shared image of a shopping list. Altman indicated that the introduction of such tools represents a significant trend in artificial intelligence that is likely to transform workplace productivity and capabilities. “We think this is going to be a big trend in AI and really impact the work people can do, how productive they can be, what they can accomplish,” he stated during the announcement.</w:t>
      </w:r>
    </w:p>
    <w:p>
      <w:r>
        <w:t xml:space="preserve">Currently, </w:t>
      </w:r>
      <w:r>
        <w:rPr>
          <w:b/>
        </w:rPr>
        <w:t>Operator</w:t>
      </w:r>
      <w:r>
        <w:t xml:space="preserve"> is positioned as an “early research preview” and will first be available to users who sign up for OpenAI’s Pro subscription, valued at </w:t>
      </w:r>
      <w:r>
        <w:rPr>
          <w:b/>
        </w:rPr>
        <w:t>$200</w:t>
      </w:r>
      <w:r>
        <w:t xml:space="preserve"> per month, in the United States. Altman acknowledged that there is still work to be done on the tool, stating, “We’ve got a lot of improvements to do – we’ll make it better, we’ll make it cheaper, we’ll make it more widely available – but we really want to put it in people’s hands.” Additionally, he mentioned plans to release further AI agents in the coming weeks and months.</w:t>
      </w:r>
    </w:p>
    <w:p>
      <w:r>
        <w:t xml:space="preserve">In previous communications, Altman projected that by </w:t>
      </w:r>
      <w:r>
        <w:rPr>
          <w:b/>
        </w:rPr>
        <w:t>2025</w:t>
      </w:r>
      <w:r>
        <w:t xml:space="preserve">, AI agents would begin to be integrated into various companies' operational frameworks, significantly altering the outputs produced by these organisations. This raises discussions about the potential impact on the job market, a point that has sparked various opinions in the tech community. </w:t>
      </w:r>
    </w:p>
    <w:p>
      <w:r>
        <w:t xml:space="preserve">While concerns persist about AI potentially displacing human roles, industry leaders argue that AI is intended to complement human efforts. For instance, </w:t>
      </w:r>
      <w:r>
        <w:rPr>
          <w:b/>
        </w:rPr>
        <w:t>Annika Bizon</w:t>
      </w:r>
      <w:r>
        <w:t>, director of mobile experience at Samsung UK and Ireland, mentioned during a launch event for new AI-powered smartphones that AI would enhance rather than replace human productivity. She remarked, “Someone said to me, do you think people are going to lose their jobs through AI? No, I think people are going to lose jobs against the person that’s using AI.” She likened the difference in productivity to searching in an encyclopaedia versus utilising the internet, asserting, “That’s the game change we’re talking about, and for me, that’s incredibly exciting.”</w:t>
      </w:r>
    </w:p>
    <w:p>
      <w:r>
        <w:t xml:space="preserve">Furthermore, OpenAI's </w:t>
      </w:r>
      <w:r>
        <w:rPr>
          <w:b/>
        </w:rPr>
        <w:t>Operator</w:t>
      </w:r>
      <w:r>
        <w:t xml:space="preserve"> is driven by a model called </w:t>
      </w:r>
      <w:r>
        <w:rPr>
          <w:b/>
        </w:rPr>
        <w:t>Computer-Using Agent (CUA)</w:t>
      </w:r>
      <w:r>
        <w:t xml:space="preserve">, which integrates </w:t>
      </w:r>
      <w:r>
        <w:rPr>
          <w:b/>
        </w:rPr>
        <w:t>GPT-4o’s</w:t>
      </w:r>
      <w:r>
        <w:t xml:space="preserve"> visual capabilities with sophisticated reasoning through reinforcement learning. It has been specifically trained to engage with graphical user interfaces (GUIs), thereby allowing it to perform digital tasks as effectively as humans, without relying on operating system or web-specific application programming interfaces (APIs).</w:t>
      </w:r>
    </w:p>
    <w:p>
      <w:r>
        <w:t xml:space="preserve">In an era marked by rapid technological advancements, the launch of </w:t>
      </w:r>
      <w:r>
        <w:rPr>
          <w:b/>
        </w:rPr>
        <w:t>Operator</w:t>
      </w:r>
      <w:r>
        <w:t xml:space="preserve"> signifies a notable shift in how businesses may leverage AI tools to automate processes and streamline workflows, reflecting a broader trend towards increased efficiency and productivity in various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https://testmetry.com/need-to-know-about-openais-operator-ai-agent/</w:t>
        </w:r>
      </w:hyperlink>
      <w:r>
        <w:t xml:space="preserve"> - This article provides detailed information about OpenAI's Operator AI Agent, including its capabilities and how it works. It supports claims about Operator's ability to perform tasks autonomously and its availability as a research preview.</w:t>
      </w:r>
    </w:p>
    <w:p>
      <w:pPr>
        <w:pStyle w:val="ListBullet"/>
      </w:pPr>
      <w:hyperlink r:id="rId12">
        <w:r>
          <w:rPr>
            <w:u w:val="single"/>
            <w:color w:val="0000FF"/>
            <w:rStyle w:val="Hyperlink"/>
          </w:rPr>
          <w:t>https://columbiacollege-ca.libguides.com/c.php?g=713274&amp;p=5082934</w:t>
        </w:r>
      </w:hyperlink>
      <w:r>
        <w:t xml:space="preserve"> - This guide does not directly support specific claims about OpenAI's Operator but provides general information on citation styles, which is relevant for referencing sources in academic writing.</w:t>
      </w:r>
    </w:p>
    <w:p>
      <w:pPr>
        <w:pStyle w:val="ListBullet"/>
      </w:pPr>
      <w:hyperlink r:id="rId13">
        <w:r>
          <w:rPr>
            <w:u w:val="single"/>
            <w:color w:val="0000FF"/>
            <w:rStyle w:val="Hyperlink"/>
          </w:rPr>
          <w:t>https://opentextbc.ca/writingforsuccess/chapter/chapter-9-citations-and-referencing/</w:t>
        </w:r>
      </w:hyperlink>
      <w:r>
        <w:t xml:space="preserve"> - Similar to the previous link, this resource focuses on citation and referencing techniques rather than providing specific information about OpenAI's Operator.</w:t>
      </w:r>
    </w:p>
    <w:p>
      <w:pPr>
        <w:pStyle w:val="ListBullet"/>
      </w:pPr>
      <w:hyperlink r:id="rId14">
        <w:r>
          <w:rPr>
            <w:u w:val="single"/>
            <w:color w:val="0000FF"/>
            <w:rStyle w:val="Hyperlink"/>
          </w:rPr>
          <w:t>https://www.cosmico.org/openai-operator-your-autonomous-ai-assistant/</w:t>
        </w:r>
      </w:hyperlink>
      <w:r>
        <w:t xml:space="preserve"> - This article discusses OpenAI's Operator AI Agent, highlighting its autonomous capabilities and potential impact on productivity. It corroborates the claim that Operator uses a dedicated web browser to interact with websites.</w:t>
      </w:r>
    </w:p>
    <w:p>
      <w:pPr>
        <w:pStyle w:val="ListBullet"/>
      </w:pPr>
      <w:hyperlink r:id="rId15">
        <w:r>
          <w:rPr>
            <w:u w:val="single"/>
            <w:color w:val="0000FF"/>
            <w:rStyle w:val="Hyperlink"/>
          </w:rPr>
          <w:t>https://www.salesmessage.com/blog/sample-text-messages-to-customers</w:t>
        </w:r>
      </w:hyperlink>
      <w:r>
        <w:t xml:space="preserve"> - This article does not directly relate to OpenAI's Operator but provides examples of text messages, which could be tangentially relevant to communication strategies involving AI tools.</w:t>
      </w:r>
    </w:p>
    <w:p>
      <w:pPr>
        <w:pStyle w:val="ListBullet"/>
      </w:pPr>
      <w:hyperlink r:id="rId10">
        <w:r>
          <w:rPr>
            <w:u w:val="single"/>
            <w:color w:val="0000FF"/>
            <w:rStyle w:val="Hyperlink"/>
          </w:rPr>
          <w:t>https://www.noahwire.com</w:t>
        </w:r>
      </w:hyperlink>
      <w:r>
        <w:t xml:space="preserve"> - This link is mentioned as a source but does not provide specific information about OpenAI's Operator without further context.</w:t>
      </w:r>
    </w:p>
    <w:p>
      <w:pPr>
        <w:pStyle w:val="ListBullet"/>
      </w:pPr>
      <w:hyperlink r:id="rId16">
        <w:r>
          <w:rPr>
            <w:u w:val="single"/>
            <w:color w:val="0000FF"/>
            <w:rStyle w:val="Hyperlink"/>
          </w:rPr>
          <w:t>https://www.openai.com/</w:t>
        </w:r>
      </w:hyperlink>
      <w:r>
        <w:t xml:space="preserve"> - OpenAI's official website could provide general information about their projects, including Operator, but specific details would depend on available content.</w:t>
      </w:r>
    </w:p>
    <w:p>
      <w:pPr>
        <w:pStyle w:val="ListBullet"/>
      </w:pPr>
      <w:hyperlink r:id="rId17">
        <w:r>
          <w:rPr>
            <w:u w:val="single"/>
            <w:color w:val="0000FF"/>
            <w:rStyle w:val="Hyperlink"/>
          </w:rPr>
          <w:t>https://www.samsung.com/uk/about-us/news/</w:t>
        </w:r>
      </w:hyperlink>
      <w:r>
        <w:t xml:space="preserve"> - Samsung's news section might include statements from Annika Bizon or other leaders regarding AI's impact on productivity, but specific quotes would need to be verified.</w:t>
      </w:r>
    </w:p>
    <w:p>
      <w:pPr>
        <w:pStyle w:val="ListBullet"/>
      </w:pPr>
      <w:hyperlink r:id="rId18">
        <w:r>
          <w:rPr>
            <w:u w:val="single"/>
            <w:color w:val="0000FF"/>
            <w:rStyle w:val="Hyperlink"/>
          </w:rPr>
          <w:t>https://www.instacart.com/</w:t>
        </w:r>
      </w:hyperlink>
      <w:r>
        <w:t xml:space="preserve"> - Instacart is mentioned as one of the services integrated with OpenAI's Operator, supporting claims about its shopping capabilities.</w:t>
      </w:r>
    </w:p>
    <w:p>
      <w:pPr>
        <w:pStyle w:val="ListBullet"/>
      </w:pPr>
      <w:hyperlink r:id="rId19">
        <w:r>
          <w:rPr>
            <w:u w:val="single"/>
            <w:color w:val="0000FF"/>
            <w:rStyle w:val="Hyperlink"/>
          </w:rPr>
          <w:t>https://www.uber.com/newsroom/</w:t>
        </w:r>
      </w:hyperlink>
      <w:r>
        <w:t xml:space="preserve"> - Uber's newsroom might include information about collaborations with AI tools like OpenAI's Operator, though specific details would depend on available content.</w:t>
      </w:r>
    </w:p>
    <w:p>
      <w:pPr>
        <w:pStyle w:val="ListBullet"/>
      </w:pPr>
      <w:hyperlink r:id="rId20">
        <w:r>
          <w:rPr>
            <w:u w:val="single"/>
            <w:color w:val="0000FF"/>
            <w:rStyle w:val="Hyperlink"/>
          </w:rPr>
          <w:t>https://www.independent.co.uk/business/openai-unveils-ai-agent-which-can-complete-tasks-on-the-web-autonomously-b2685804.html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estmetry.com/need-to-know-about-openais-operator-ai-agent/" TargetMode="External"/><Relationship Id="rId12" Type="http://schemas.openxmlformats.org/officeDocument/2006/relationships/hyperlink" Target="https://columbiacollege-ca.libguides.com/c.php?g=713274&amp;p=5082934" TargetMode="External"/><Relationship Id="rId13" Type="http://schemas.openxmlformats.org/officeDocument/2006/relationships/hyperlink" Target="https://opentextbc.ca/writingforsuccess/chapter/chapter-9-citations-and-referencing/" TargetMode="External"/><Relationship Id="rId14" Type="http://schemas.openxmlformats.org/officeDocument/2006/relationships/hyperlink" Target="https://www.cosmico.org/openai-operator-your-autonomous-ai-assistant/" TargetMode="External"/><Relationship Id="rId15" Type="http://schemas.openxmlformats.org/officeDocument/2006/relationships/hyperlink" Target="https://www.salesmessage.com/blog/sample-text-messages-to-customers" TargetMode="External"/><Relationship Id="rId16" Type="http://schemas.openxmlformats.org/officeDocument/2006/relationships/hyperlink" Target="https://www.openai.com/" TargetMode="External"/><Relationship Id="rId17" Type="http://schemas.openxmlformats.org/officeDocument/2006/relationships/hyperlink" Target="https://www.samsung.com/uk/about-us/news/" TargetMode="External"/><Relationship Id="rId18" Type="http://schemas.openxmlformats.org/officeDocument/2006/relationships/hyperlink" Target="https://www.instacart.com/" TargetMode="External"/><Relationship Id="rId19" Type="http://schemas.openxmlformats.org/officeDocument/2006/relationships/hyperlink" Target="https://www.uber.com/newsroom/" TargetMode="External"/><Relationship Id="rId20" Type="http://schemas.openxmlformats.org/officeDocument/2006/relationships/hyperlink" Target="https://www.independent.co.uk/business/openai-unveils-ai-agent-which-can-complete-tasks-on-the-web-autonomously-b268580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