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Integration companies face cybersecurity readiness challenge as 2025 approaches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calendar year draws to a close, integration companies are embarking on strategic planning sessions aimed at predicting project pipelines and addressing economic factors in the marketplace. However, an essential question looms: Do these companies possess the in-house expertise necessary to meet the evolving cybersecurity needs of their clients? Industry experts suggest that the way integrators approach this question could signal shifts in their operational strategy for the coming year.</w:t>
      </w:r>
      <w:r/>
    </w:p>
    <w:p>
      <w:r/>
      <w:r>
        <w:t>A significant concern across the integration sector is the adequacy of cybersecurity capabilities. Despite the increasing prevalence of cyber threats, many integration companies are reportedly underprepared to assure customers of their cybersecurity resilience as they look toward 2025. The landscape of technology installations is changing, with a sizeable portion of these systems now existing on interconnected networks. This transition raises the stakes for cybersecurity, with breaches posing substantial risks that may unsettle business owners.</w:t>
      </w:r>
      <w:r/>
    </w:p>
    <w:p>
      <w:r/>
      <w:r>
        <w:t>CompTIA's recent State of Cybersecurity 2024 Report shines a light on this issue, revealing that the most pressing challenge IT professionals face is an employee skill gap, closely followed by a sense of complacency towards cybersecurity measures. Interestingly, this raises a significant question regarding the awareness of integration professionals in relation to cybersecurity. According to a follow-up survey by CI and NSCA, only 25% of integration respondents indicated that cybersecurity was one of their top three concerns—a stark contrast to the apprehensions expressed by their IT counterparts.</w:t>
      </w:r>
      <w:r/>
    </w:p>
    <w:p>
      <w:r/>
      <w:r>
        <w:t>The discrepancy raises questions about the readiness of integration companies to take on the role of cybersecurity experts for their clients. A deeper examination of the nature of integrations reveals that cybersecurity readiness is critical; many customers perceive integrators as potential providers for cybersecurity services, beyond their traditional functions of installing technology. This demand is not only for quality installations but also for assurances regarding ongoing cybersecurity oversight.</w:t>
      </w:r>
      <w:r/>
    </w:p>
    <w:p>
      <w:r/>
      <w:r>
        <w:t>In light of these findings, industry professionals are advocating for integrators to intensify their focus on cybersecurity. The notion is that companies must rise to the occasion by demonstrating expertise and sound cybersecurity practices in their offerings. As part of this initiative, both NSCA and Commercial Integrator + Security Sales &amp; Integration combined efforts to host a webinar titled "Five Things Integrators Should Do to Ensure Success in 2025," aimed at outlining strategies for improved business operations and cybersecurity awareness.</w:t>
      </w:r>
      <w:r/>
    </w:p>
    <w:p>
      <w:r/>
      <w:r>
        <w:t>The transition to a fully digitised ecosystem means that integration businesses have a responsibility to maintain and fortify their clients’ network integrity. In doing so, they are encouraged to select products and partner with data centres that offer robust cybersecurity measures. Industry insiders predict a shift in bid requirements moving forward, with vetting for cybersecurity credentials and insurance becoming commonplace. Organisations are expected to ensure that their technical staff possess proper certification in cybersecurity practices, reflecting the growing importance of the issue in integration.</w:t>
      </w:r>
      <w:r/>
    </w:p>
    <w:p>
      <w:r/>
      <w:r>
        <w:t>As integration companies prepare to navigate the complexities of the coming year, cybersecurity stands out as a pivotal area of focus that could greatly influence their success. With the advent of a heavily networked landscape, integrating sound cybersecurity strategies will not only bolster the reputation of these professionals but also safeguard their clients in an increasingly perilous digital environment. The integration sector appears poised for a period of introspection and adaptation as they strive to meet the demands of a modern, connected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https://www.nomios.com/news-blog/top-cybersecurity-companies-2024/</w:t>
        </w:r>
      </w:hyperlink>
      <w:r>
        <w:t xml:space="preserve"> - Discusses the importance of cybersecurity and highlights companies like Cisco, which are investing heavily in cybersecurity solutions, including SASE and integration with SecureX.</w:t>
      </w:r>
      <w:r/>
    </w:p>
    <w:p>
      <w:pPr>
        <w:pStyle w:val="ListNumber"/>
        <w:spacing w:line="240" w:lineRule="auto"/>
        <w:ind w:left="720"/>
      </w:pPr>
      <w:r/>
      <w:hyperlink r:id="rId11">
        <w:r>
          <w:rPr>
            <w:color w:val="0000EE"/>
            <w:u w:val="single"/>
          </w:rPr>
          <w:t>https://www.sentinelone.com/cybersecurity-101/endpoint-security/mdr-companies/</w:t>
        </w:r>
      </w:hyperlink>
      <w:r>
        <w:t xml:space="preserve"> - Explains the role of MDR companies in addressing cloud security needs and integrating with existing cybersecurity frameworks, which is crucial for integration companies to ensure robust cybersecurity.</w:t>
      </w:r>
      <w:r/>
    </w:p>
    <w:p>
      <w:pPr>
        <w:pStyle w:val="ListNumber"/>
        <w:spacing w:line="240" w:lineRule="auto"/>
        <w:ind w:left="720"/>
      </w:pPr>
      <w:r/>
      <w:hyperlink r:id="rId12">
        <w:r>
          <w:rPr>
            <w:color w:val="0000EE"/>
            <w:u w:val="single"/>
          </w:rPr>
          <w:t>https://heimdalsecurity.com/blog/top-cybersecurity-companies/</w:t>
        </w:r>
      </w:hyperlink>
      <w:r>
        <w:t xml:space="preserve"> - Lists top cybersecurity companies and their specialties, such as Palo Alto Networks and IBM Security, which offer comprehensive security solutions that integration companies can leverage.</w:t>
      </w:r>
      <w:r/>
    </w:p>
    <w:p>
      <w:pPr>
        <w:pStyle w:val="ListNumber"/>
        <w:spacing w:line="240" w:lineRule="auto"/>
        <w:ind w:left="720"/>
      </w:pPr>
      <w:r/>
      <w:hyperlink r:id="rId13">
        <w:r>
          <w:rPr>
            <w:color w:val="0000EE"/>
            <w:u w:val="single"/>
          </w:rPr>
          <w:t>https://strobes.co/blog/top-13-cybersecurity-companies-in-the-usa-in-2024/</w:t>
        </w:r>
      </w:hyperlink>
      <w:r>
        <w:t xml:space="preserve"> - Highlights key cybersecurity companies in the USA, including Fortinet and IBM Security, which are known for their integrated security platforms and expertise in various security domains.</w:t>
      </w:r>
      <w:r/>
    </w:p>
    <w:p>
      <w:pPr>
        <w:pStyle w:val="ListNumber"/>
        <w:spacing w:line="240" w:lineRule="auto"/>
        <w:ind w:left="720"/>
      </w:pPr>
      <w:r/>
      <w:hyperlink r:id="rId14">
        <w:r>
          <w:rPr>
            <w:color w:val="0000EE"/>
            <w:u w:val="single"/>
          </w:rPr>
          <w:t>https://www.rivialsecurity.com/blog/best-cybersecurity-companies</w:t>
        </w:r>
      </w:hyperlink>
      <w:r>
        <w:t xml:space="preserve"> - Discusses the importance of comprehensive cybersecurity platforms and risk management, which is essential for integration companies to ensure they meet the evolving cybersecurity needs of their clients.</w:t>
      </w:r>
      <w:r/>
    </w:p>
    <w:p>
      <w:pPr>
        <w:pStyle w:val="ListNumber"/>
        <w:spacing w:line="240" w:lineRule="auto"/>
        <w:ind w:left="720"/>
      </w:pPr>
      <w:r/>
      <w:hyperlink r:id="rId10">
        <w:r>
          <w:rPr>
            <w:color w:val="0000EE"/>
            <w:u w:val="single"/>
          </w:rPr>
          <w:t>https://www.nomios.com/news-blog/top-cybersecurity-companies-2024/</w:t>
        </w:r>
      </w:hyperlink>
      <w:r>
        <w:t xml:space="preserve"> - Mentions Juniper Networks and their focus on SASE and AI-driven security solutions, which can help integration companies in maintaining network integrity and cybersecurity oversight.</w:t>
      </w:r>
      <w:r/>
    </w:p>
    <w:p>
      <w:pPr>
        <w:pStyle w:val="ListNumber"/>
        <w:spacing w:line="240" w:lineRule="auto"/>
        <w:ind w:left="720"/>
      </w:pPr>
      <w:r/>
      <w:hyperlink r:id="rId12">
        <w:r>
          <w:rPr>
            <w:color w:val="0000EE"/>
            <w:u w:val="single"/>
          </w:rPr>
          <w:t>https://heimdalsecurity.com/blog/top-cybersecurity-companies/</w:t>
        </w:r>
      </w:hyperlink>
      <w:r>
        <w:t xml:space="preserve"> - Emphasizes the role of AI and machine learning in cybersecurity, as seen in companies like Darktrace, which is crucial for detecting and responding to cyber threats in real-time.</w:t>
      </w:r>
      <w:r/>
    </w:p>
    <w:p>
      <w:pPr>
        <w:pStyle w:val="ListNumber"/>
        <w:spacing w:line="240" w:lineRule="auto"/>
        <w:ind w:left="720"/>
      </w:pPr>
      <w:r/>
      <w:hyperlink r:id="rId13">
        <w:r>
          <w:rPr>
            <w:color w:val="0000EE"/>
            <w:u w:val="single"/>
          </w:rPr>
          <w:t>https://strobes.co/blog/top-13-cybersecurity-companies-in-the-usa-in-2024/</w:t>
        </w:r>
      </w:hyperlink>
      <w:r>
        <w:t xml:space="preserve"> - Highlights the importance of continuous threat exposure management and risk-based vulnerability management, which are key strategies for integration companies to enhance their cybersecurity posture.</w:t>
      </w:r>
      <w:r/>
    </w:p>
    <w:p>
      <w:pPr>
        <w:pStyle w:val="ListNumber"/>
        <w:spacing w:line="240" w:lineRule="auto"/>
        <w:ind w:left="720"/>
      </w:pPr>
      <w:r/>
      <w:hyperlink r:id="rId11">
        <w:r>
          <w:rPr>
            <w:color w:val="0000EE"/>
            <w:u w:val="single"/>
          </w:rPr>
          <w:t>https://www.sentinelone.com/cybersecurity-101/endpoint-security/mdr-companies/</w:t>
        </w:r>
      </w:hyperlink>
      <w:r>
        <w:t xml:space="preserve"> - Discusses the future of MDR companies and their integration with existing cybersecurity frameworks, which is vital for integration companies to stay ahead of cyber threats.</w:t>
      </w:r>
      <w:r/>
    </w:p>
    <w:p>
      <w:pPr>
        <w:pStyle w:val="ListNumber"/>
        <w:spacing w:line="240" w:lineRule="auto"/>
        <w:ind w:left="720"/>
      </w:pPr>
      <w:r/>
      <w:hyperlink r:id="rId14">
        <w:r>
          <w:rPr>
            <w:color w:val="0000EE"/>
            <w:u w:val="single"/>
          </w:rPr>
          <w:t>https://www.rivialsecurity.com/blog/best-cybersecurity-companies</w:t>
        </w:r>
      </w:hyperlink>
      <w:r>
        <w:t xml:space="preserve"> - Explains the need for comprehensive cybersecurity platforms that include modules for governance, risk management, and compliance, which is essential for integration companies to meet client demands.</w:t>
      </w:r>
      <w:r/>
    </w:p>
    <w:p>
      <w:pPr>
        <w:pStyle w:val="ListNumber"/>
        <w:spacing w:line="240" w:lineRule="auto"/>
        <w:ind w:left="720"/>
      </w:pPr>
      <w:r/>
      <w:hyperlink r:id="rId12">
        <w:r>
          <w:rPr>
            <w:color w:val="0000EE"/>
            <w:u w:val="single"/>
          </w:rPr>
          <w:t>https://heimdalsecurity.com/blog/top-cybersecurity-companies/</w:t>
        </w:r>
      </w:hyperlink>
      <w:r>
        <w:t xml:space="preserve"> - Stresses the importance of industry-specific expertise and holistic security approaches, which integration companies should consider when selecting cybersecurity products and partners.</w:t>
      </w:r>
      <w:r/>
    </w:p>
    <w:p>
      <w:pPr>
        <w:pStyle w:val="ListNumber"/>
        <w:spacing w:line="240" w:lineRule="auto"/>
        <w:ind w:left="720"/>
      </w:pPr>
      <w:r/>
      <w:hyperlink r:id="rId15">
        <w:r>
          <w:rPr>
            <w:color w:val="0000EE"/>
            <w:u w:val="single"/>
          </w:rPr>
          <w:t>https://news.google.com/rss/articles/CBMiiwFBVV95cUxOR1pXd0hHb3Uyd3Q5NVI2SWhnejBCLVFDOVNIRVNuLWh3b1NWUkQ0X293MHBWS3VXT0steGsxTk9YOEZTdFF4UDFuS3g4cXpFendxVXQxdmN0dE80S2dEbG9JakhTbHhRTTRhd3dqQkdQSGZLWU1NcDZZNHVSa3FIT2c2V0dGNDU2MXZ3?oc=5&amp;hl=en-US&amp;gl=US&amp;ceid=US:en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omios.com/news-blog/top-cybersecurity-companies-2024/" TargetMode="External"/><Relationship Id="rId11" Type="http://schemas.openxmlformats.org/officeDocument/2006/relationships/hyperlink" Target="https://www.sentinelone.com/cybersecurity-101/endpoint-security/mdr-companies/" TargetMode="External"/><Relationship Id="rId12" Type="http://schemas.openxmlformats.org/officeDocument/2006/relationships/hyperlink" Target="https://heimdalsecurity.com/blog/top-cybersecurity-companies/" TargetMode="External"/><Relationship Id="rId13" Type="http://schemas.openxmlformats.org/officeDocument/2006/relationships/hyperlink" Target="https://strobes.co/blog/top-13-cybersecurity-companies-in-the-usa-in-2024/" TargetMode="External"/><Relationship Id="rId14" Type="http://schemas.openxmlformats.org/officeDocument/2006/relationships/hyperlink" Target="https://www.rivialsecurity.com/blog/best-cybersecurity-companies" TargetMode="External"/><Relationship Id="rId15" Type="http://schemas.openxmlformats.org/officeDocument/2006/relationships/hyperlink" Target="https://news.google.com/rss/articles/CBMiiwFBVV95cUxOR1pXd0hHb3Uyd3Q5NVI2SWhnejBCLVFDOVNIRVNuLWh3b1NWUkQ0X293MHBWS3VXT0steGsxTk9YOEZTdFF4UDFuS3g4cXpFendxVXQxdmN0dE80S2dEbG9JakhTbHhRTTRhd3dqQkdQSGZLWU1NcDZZNHVSa3FIT2c2V0dGNDU2MXZ3?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