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Launchpad Build opens robotics research hub in Edinburgh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a significant advancement for the robotics and automation sector, US-based technology firm Launchpad Build has inaugurated a research hub in Edinburgh, Scotland, aimed at revolutionising global manufacturing processes. This facility is set to develop an advanced robotics technology known as Digitool, supported by a £2 million investment from Scottish Enterprise. </w:t>
      </w:r>
      <w:r/>
    </w:p>
    <w:p>
      <w:r/>
      <w:r>
        <w:t>The new Edinburgh hub is poised to harness the capabilities of artificial intelligence (AI) and machine learning to drastically reduce production costs and accelerate time to market, while also increasing productivity by simplifying automation solutions for manufacturing businesses. Launchpad Build identified Edinburgh as an ideal location over five other international contenders, attributing this decision to the quality of local talent and viewing Scotland as a strategic gateway for expanding into the UK, Europe, and the Middle East/Northern Africa.</w:t>
      </w:r>
      <w:r/>
    </w:p>
    <w:p>
      <w:r/>
      <w:r>
        <w:t xml:space="preserve">Jon Quick, Chief Financial Officer of Launchpad Build, highlighted the company's ambitions surrounding the project, stating that it aims to fill a crucial gap in the global robotics market by making automation accessible to a wider range of companies. He noted that there are approximately 500 million manufacturing and assembly jobs worldwide, but currently only 1.7 million robots performing those tasks. Quick indicated that the traditional financial barriers associated with automation would be addressed by the innovations offered through Digitool, which promises to deliver solutions in half the time and at half the cost of existing systems. </w:t>
      </w:r>
      <w:r/>
    </w:p>
    <w:p>
      <w:r/>
      <w:r>
        <w:t>Quick elaborated on the transformative potential these technologies hold for businesses, suggesting that instead of being a substantial financial commitment, automation can now be approached as a means to streamline operations, specifically targeting the most laborious tasks within a factory. This adaptability is anticipated to foster a balance of local labour and advanced automation, which he termed the 'secret sauce' necessary for companies to stay competitive.</w:t>
      </w:r>
      <w:r/>
    </w:p>
    <w:p>
      <w:r/>
      <w:r>
        <w:t>The broader context for this initiative is underscored by the thriving robotics industry, which was valued at approximately $76 billion in 2023, with projections indicating it could surpass $217 billion by 2030. Business Minister Richard Lochhead welcomed Launchpad's investment, emphasising the importance of new technologies in unlocking economic potential and Scotland's appeal as a hub for global businesses in the tech sector.</w:t>
      </w:r>
      <w:r/>
    </w:p>
    <w:p>
      <w:r/>
      <w:r>
        <w:t>Lochhead further articulated the government's commitment to supporting innovative enterprises in expanding sectors, stating that Launchpad’s establishment of a global R&amp;D hub in Edinburgh reflects Scotland’s attractiveness to the international market. In alignment with this vision, the Scottish government has been collaborating with the National Robotarium to establish a robotics cluster, leveraging the region's esteemed research institutions to promote growth and technological advancements in robotics.</w:t>
      </w:r>
      <w:r/>
    </w:p>
    <w:p>
      <w:r/>
      <w:r>
        <w:t>The investment in robotics through Launchpad Build represents a noteworthy exploration of future trends in AI automation for businesses, potentially laying the groundwork for significant shifts in manufacturing practices on a global scale, while contributing to local job resourcing efforts as industries adapt to the evolving technological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https://scottishbusinessnews.net/us-robotics-firm-launches-rd-hub-in-edinburgh/</w:t>
        </w:r>
      </w:hyperlink>
      <w:r>
        <w:t xml:space="preserve"> - Corroborates the establishment of Launchpad Build's R&amp;D hub in Edinburgh, the development of Digitool, and the £2 million investment from Scottish Enterprise.</w:t>
      </w:r>
      <w:r/>
    </w:p>
    <w:p>
      <w:pPr>
        <w:pStyle w:val="ListNumber"/>
        <w:spacing w:line="240" w:lineRule="auto"/>
        <w:ind w:left="720"/>
      </w:pPr>
      <w:r/>
      <w:hyperlink r:id="rId11">
        <w:r>
          <w:rPr>
            <w:color w:val="0000EE"/>
            <w:u w:val="single"/>
          </w:rPr>
          <w:t>https://www.digit.fyi/us-robotics-firm-opens-rd-hub-in-edinburgh/</w:t>
        </w:r>
      </w:hyperlink>
      <w:r>
        <w:t xml:space="preserve"> - Supports the information about Launchpad Build opening an R&amp;D hub in Edinburgh, the focus on Digitool, and the £2 million grant from Scottish Enterprise.</w:t>
      </w:r>
      <w:r/>
    </w:p>
    <w:p>
      <w:pPr>
        <w:pStyle w:val="ListNumber"/>
        <w:spacing w:line="240" w:lineRule="auto"/>
        <w:ind w:left="720"/>
      </w:pPr>
      <w:r/>
      <w:hyperlink r:id="rId12">
        <w:r>
          <w:rPr>
            <w:color w:val="0000EE"/>
            <w:u w:val="single"/>
          </w:rPr>
          <w:t>https://www.scottish-enterprise-mediacentre.com</w:t>
        </w:r>
      </w:hyperlink>
      <w:r>
        <w:t xml:space="preserve"> - Confirms Scottish Enterprise's support for Launchpad Build's global R&amp;D hub in Edinburgh's New Town.</w:t>
      </w:r>
      <w:r/>
    </w:p>
    <w:p>
      <w:pPr>
        <w:pStyle w:val="ListNumber"/>
        <w:spacing w:line="240" w:lineRule="auto"/>
        <w:ind w:left="720"/>
      </w:pPr>
      <w:r/>
      <w:hyperlink r:id="rId13">
        <w:r>
          <w:rPr>
            <w:color w:val="0000EE"/>
            <w:u w:val="single"/>
          </w:rPr>
          <w:t>https://www.launchpad.build</w:t>
        </w:r>
      </w:hyperlink>
      <w:r>
        <w:t xml:space="preserve"> - Provides details on Launchpad Build's technology, including Digitool, and its benefits in manufacturing such as reducing costs and time to market.</w:t>
      </w:r>
      <w:r/>
    </w:p>
    <w:p>
      <w:pPr>
        <w:pStyle w:val="ListNumber"/>
        <w:spacing w:line="240" w:lineRule="auto"/>
        <w:ind w:left="720"/>
      </w:pPr>
      <w:r/>
      <w:hyperlink r:id="rId14">
        <w:r>
          <w:rPr>
            <w:color w:val="0000EE"/>
            <w:u w:val="single"/>
          </w:rPr>
          <w:t>https://www.prolificnorth.co.uk/news/us-robotics-form-launches-global-rd-hub-in-edinburgh/</w:t>
        </w:r>
      </w:hyperlink>
      <w:r>
        <w:t xml:space="preserve"> - Supports the information about Launchpad Build's new R&amp;D hub in Edinburgh and the role of Scottish Enterprise in the project.</w:t>
      </w:r>
      <w:r/>
    </w:p>
    <w:p>
      <w:pPr>
        <w:pStyle w:val="ListNumber"/>
        <w:spacing w:line="240" w:lineRule="auto"/>
        <w:ind w:left="720"/>
      </w:pPr>
      <w:r/>
      <w:hyperlink r:id="rId10">
        <w:r>
          <w:rPr>
            <w:color w:val="0000EE"/>
            <w:u w:val="single"/>
          </w:rPr>
          <w:t>https://scottishbusinessnews.net/us-robotics-firm-launches-rd-hub-in-edinburgh/</w:t>
        </w:r>
      </w:hyperlink>
      <w:r>
        <w:t xml:space="preserve"> - Corroborates Jon Quick's statements on the company's ambitions, the global robotics market gap, and the transformative potential of Digitool.</w:t>
      </w:r>
      <w:r/>
    </w:p>
    <w:p>
      <w:pPr>
        <w:pStyle w:val="ListNumber"/>
        <w:spacing w:line="240" w:lineRule="auto"/>
        <w:ind w:left="720"/>
      </w:pPr>
      <w:r/>
      <w:hyperlink r:id="rId11">
        <w:r>
          <w:rPr>
            <w:color w:val="0000EE"/>
            <w:u w:val="single"/>
          </w:rPr>
          <w:t>https://www.digit.fyi/us-robotics-firm-opens-rd-hub-in-edinburgh/</w:t>
        </w:r>
      </w:hyperlink>
      <w:r>
        <w:t xml:space="preserve"> - Supports the details on why Edinburgh was chosen over other international locations and the strategic importance of Scotland for Launchpad Build.</w:t>
      </w:r>
      <w:r/>
    </w:p>
    <w:p>
      <w:pPr>
        <w:pStyle w:val="ListNumber"/>
        <w:spacing w:line="240" w:lineRule="auto"/>
        <w:ind w:left="720"/>
      </w:pPr>
      <w:r/>
      <w:hyperlink r:id="rId12">
        <w:r>
          <w:rPr>
            <w:color w:val="0000EE"/>
            <w:u w:val="single"/>
          </w:rPr>
          <w:t>https://www.scottish-enterprise-mediacentre.com</w:t>
        </w:r>
      </w:hyperlink>
      <w:r>
        <w:t xml:space="preserve"> - Confirms the quality of local talent and Scotland's role as a gateway for Launchpad Build's expansion into the UK, Europe, and the Middle East/Northern Africa.</w:t>
      </w:r>
      <w:r/>
    </w:p>
    <w:p>
      <w:pPr>
        <w:pStyle w:val="ListNumber"/>
        <w:spacing w:line="240" w:lineRule="auto"/>
        <w:ind w:left="720"/>
      </w:pPr>
      <w:r/>
      <w:hyperlink r:id="rId13">
        <w:r>
          <w:rPr>
            <w:color w:val="0000EE"/>
            <w:u w:val="single"/>
          </w:rPr>
          <w:t>https://www.launchpad.build</w:t>
        </w:r>
      </w:hyperlink>
      <w:r>
        <w:t xml:space="preserve"> - Explains how Digitool uses AI and machine learning to simplify automation solutions and reduce production costs.</w:t>
      </w:r>
      <w:r/>
    </w:p>
    <w:p>
      <w:pPr>
        <w:pStyle w:val="ListNumber"/>
        <w:spacing w:line="240" w:lineRule="auto"/>
        <w:ind w:left="720"/>
      </w:pPr>
      <w:r/>
      <w:hyperlink r:id="rId14">
        <w:r>
          <w:rPr>
            <w:color w:val="0000EE"/>
            <w:u w:val="single"/>
          </w:rPr>
          <w:t>https://www.prolificnorth.co.uk/news/us-robotics-form-launches-global-rd-hub-in-edinburgh/</w:t>
        </w:r>
      </w:hyperlink>
      <w:r>
        <w:t xml:space="preserve"> - Supports the broader context of the thriving robotics industry and its projected growth.</w:t>
      </w:r>
      <w:r/>
    </w:p>
    <w:p>
      <w:pPr>
        <w:pStyle w:val="ListNumber"/>
        <w:spacing w:line="240" w:lineRule="auto"/>
        <w:ind w:left="720"/>
      </w:pPr>
      <w:r/>
      <w:hyperlink r:id="rId10">
        <w:r>
          <w:rPr>
            <w:color w:val="0000EE"/>
            <w:u w:val="single"/>
          </w:rPr>
          <w:t>https://scottishbusinessnews.net/us-robotics-firm-launches-rd-hub-in-edinburgh/</w:t>
        </w:r>
      </w:hyperlink>
      <w:r>
        <w:t xml:space="preserve"> - Corroborates the government's commitment to supporting innovative enterprises and the collaboration with the National Robotarium to establish a robotics cluster.</w:t>
      </w:r>
      <w:r/>
    </w:p>
    <w:p>
      <w:pPr>
        <w:pStyle w:val="ListNumber"/>
        <w:spacing w:line="240" w:lineRule="auto"/>
        <w:ind w:left="720"/>
      </w:pPr>
      <w:r/>
      <w:hyperlink r:id="rId15">
        <w:r>
          <w:rPr>
            <w:color w:val="0000EE"/>
            <w:u w:val="single"/>
          </w:rPr>
          <w:t>https://news.google.com/rss/articles/CBMirAFBVV95cUxOZVlGSzdIWjRvNUlRSnBMaWhhU0xTLWR2MURiZ2l5RmkzdDItazdCMUlObXNqRi05NGxxejBBcjhEalhYdVQ3a21oWm84S29aN2VNOTczUTNQTDEyQlFwY1pNNmo3WURBU0NZUnRUZDRGSkgybk01b3I1YS1MUUUxRVpZaGIyZlJJNjdIeVlZVTcybkczMHRYSUVUWjMxVE45MlBDM1dHckQ2NERX?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cottishbusinessnews.net/us-robotics-firm-launches-rd-hub-in-edinburgh/" TargetMode="External"/><Relationship Id="rId11" Type="http://schemas.openxmlformats.org/officeDocument/2006/relationships/hyperlink" Target="https://www.digit.fyi/us-robotics-firm-opens-rd-hub-in-edinburgh/" TargetMode="External"/><Relationship Id="rId12" Type="http://schemas.openxmlformats.org/officeDocument/2006/relationships/hyperlink" Target="https://www.scottish-enterprise-mediacentre.com" TargetMode="External"/><Relationship Id="rId13" Type="http://schemas.openxmlformats.org/officeDocument/2006/relationships/hyperlink" Target="https://www.launchpad.build" TargetMode="External"/><Relationship Id="rId14" Type="http://schemas.openxmlformats.org/officeDocument/2006/relationships/hyperlink" Target="https://www.prolificnorth.co.uk/news/us-robotics-form-launches-global-rd-hub-in-edinburgh/" TargetMode="External"/><Relationship Id="rId15" Type="http://schemas.openxmlformats.org/officeDocument/2006/relationships/hyperlink" Target="https://news.google.com/rss/articles/CBMirAFBVV95cUxOZVlGSzdIWjRvNUlRSnBMaWhhU0xTLWR2MURiZ2l5RmkzdDItazdCMUlObXNqRi05NGxxejBBcjhEalhYdVQ3a21oWm84S29aN2VNOTczUTNQTDEyQlFwY1pNNmo3WURBU0NZUnRUZDRGSkgybk01b3I1YS1MUUUxRVpZaGIyZlJJNjdIeVlZVTcybkczMHRYSUVUWjMxVE45MlBDM1dHckQ2NERX?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