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Mobility Tech Asia 2025 set to transform transport in Hong Kong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From July 15 to 17, 2025, the AsiaWorld-Expo in Hong Kong will play host to Mobility Tech Asia (MTA) 2025, an event poised to catalyse a transformative shift towards new energy mobility solutions throughout the region. Organised by Informa Markets, the event is set against a backdrop of significant advancements in clean energy and robust policy support, signalling a rapid evolution in transport technologies across Asia.</w:t>
      </w:r>
      <w:r/>
    </w:p>
    <w:p>
      <w:r/>
      <w:r>
        <w:t>The urgency for a transition to clean energy is underlined by recent breakthroughs in electric and hybrid power systems, alongside enhancements in energy storage and fast-charging technologies. MTA 2025 aims to showcase these advancements and forecast future developments in diverse forms of mobility, from passenger vehicles and commercial fleets to e-boats and electric two-wheelers.</w:t>
      </w:r>
      <w:r/>
    </w:p>
    <w:p>
      <w:r/>
      <w:r>
        <w:t>The event will feature three core sub-events tailored to address growth areas within Asia's mobility sector: Commercial HV/EV Tech Asia, Electric &amp; Hybrid Boat Asia, and E2W Asia. These segments reflect the burgeoning market for commercial electric and hybrid vehicles, expanding into emerging areas such as electric boats and two-wheeler solutions. With over 350 exhibitors, MTA 2025 intends to highlight innovative products and showcase key technologies, solutions, and infrastructure related to new energy mobility.</w:t>
      </w:r>
      <w:r/>
    </w:p>
    <w:p>
      <w:r/>
      <w:r>
        <w:t>MTA 2025 will also be co-located with several influential events, such as The Battery Show Asia, Data Center Asia, and Build4Asia, enabling cross-industry collaboration. The convergence of these events, alongside Hong Kong’s strategic connectivity and pro-business environment, is expected to attract a diverse audience and enhance networking prospects among participants.</w:t>
      </w:r>
      <w:r/>
    </w:p>
    <w:p>
      <w:r/>
      <w:r>
        <w:t>Attendance is anticipated to exceed 15,000 professionals worldwide, including thought leaders from various sectors such as electric and hybrid boats, EV manufacturing, renewable energy transportation, and hydrogen vehicle technologies. This convergence of expertise will facilitate engagement with key decision-makers and innovators who are shaping the future landscape of mobility and energy.</w:t>
      </w:r>
      <w:r/>
    </w:p>
    <w:p>
      <w:r/>
      <w:r>
        <w:t xml:space="preserve">The MTA 2025 Conference will serve as a high-profile platform for discourse among industry experts, comprising over ten conference sessions led by more than 150 speakers and expecting an attendance of around 800 delegates. Key topics will cover cutting-edge technologies in e-boats and electric two-wheelers, advancements in EV and hybrid vehicle development, new energy storage systems, and applications of hydrogen and fuel cells. </w:t>
      </w:r>
      <w:r/>
    </w:p>
    <w:p>
      <w:r/>
      <w:r>
        <w:t>In addition, the event has arranged exclusive networking opportunities designed to foster collaboration, featuring luncheons, forums, and investment roadshows, allowing participants to forge valuable business relationships.</w:t>
      </w:r>
      <w:r/>
    </w:p>
    <w:p>
      <w:r/>
      <w:r>
        <w:t>As Asia gears up for this significant forum on new energy mobility, the impact of these discussions and collaborations may extend far beyond the event itself, potentially reshaping transport practices and energy usage across the region. For more information on attending or participating at MTA 2025, individuals can reach out via the provided contact information or visit the event's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https://www.tradefairdates.com/Mobility-Tech-Asia-M5319/Hong-Kong.html</w:t>
        </w:r>
      </w:hyperlink>
      <w:r>
        <w:t xml:space="preserve"> - Corroborates the dates and location of Mobility Tech Asia 2025, as well as the event's focus on innovations in transport and logistics.</w:t>
      </w:r>
      <w:r/>
    </w:p>
    <w:p>
      <w:pPr>
        <w:pStyle w:val="ListNumber"/>
        <w:spacing w:line="240" w:lineRule="auto"/>
        <w:ind w:left="720"/>
      </w:pPr>
      <w:r/>
      <w:hyperlink r:id="rId11">
        <w:r>
          <w:rPr>
            <w:color w:val="0000EE"/>
            <w:u w:val="single"/>
          </w:rPr>
          <w:t>https://www.mobilitytech.asia</w:t>
        </w:r>
      </w:hyperlink>
      <w:r>
        <w:t xml:space="preserve"> - Supports the information about the sub-events (Commercial HV/EV Tech Asia, Electric &amp; Hybrid Boat Asia, and E2W Asia) and the event's focus on new energy mobility solutions.</w:t>
      </w:r>
      <w:r/>
    </w:p>
    <w:p>
      <w:pPr>
        <w:pStyle w:val="ListNumber"/>
        <w:spacing w:line="240" w:lineRule="auto"/>
        <w:ind w:left="720"/>
      </w:pPr>
      <w:r/>
      <w:hyperlink r:id="rId10">
        <w:r>
          <w:rPr>
            <w:color w:val="0000EE"/>
            <w:u w:val="single"/>
          </w:rPr>
          <w:t>https://www.tradefairdates.com/Mobility-Tech-Asia-M5319/Hong-Kong.html</w:t>
        </w:r>
      </w:hyperlink>
      <w:r>
        <w:t xml:space="preserve"> - Confirms the event organizer as Informa Markets and the strategic location of AsiaWorld-Expo in Hong Kong.</w:t>
      </w:r>
      <w:r/>
    </w:p>
    <w:p>
      <w:pPr>
        <w:pStyle w:val="ListNumber"/>
        <w:spacing w:line="240" w:lineRule="auto"/>
        <w:ind w:left="720"/>
      </w:pPr>
      <w:r/>
      <w:hyperlink r:id="rId11">
        <w:r>
          <w:rPr>
            <w:color w:val="0000EE"/>
            <w:u w:val="single"/>
          </w:rPr>
          <w:t>https://www.mobilitytech.asia</w:t>
        </w:r>
      </w:hyperlink>
      <w:r>
        <w:t xml:space="preserve"> - Details the advancements in electric and hybrid power systems, energy storage, and fast-charging technologies to be showcased at MTA 2025.</w:t>
      </w:r>
      <w:r/>
    </w:p>
    <w:p>
      <w:pPr>
        <w:pStyle w:val="ListNumber"/>
        <w:spacing w:line="240" w:lineRule="auto"/>
        <w:ind w:left="720"/>
      </w:pPr>
      <w:r/>
      <w:hyperlink r:id="rId10">
        <w:r>
          <w:rPr>
            <w:color w:val="0000EE"/>
            <w:u w:val="single"/>
          </w:rPr>
          <w:t>https://www.tradefairdates.com/Mobility-Tech-Asia-M5319/Hong-Kong.html</w:t>
        </w:r>
      </w:hyperlink>
      <w:r>
        <w:t xml:space="preserve"> - Mentions the co-located events such as The Battery Show Asia, which enhances cross-industry collaboration.</w:t>
      </w:r>
      <w:r/>
    </w:p>
    <w:p>
      <w:pPr>
        <w:pStyle w:val="ListNumber"/>
        <w:spacing w:line="240" w:lineRule="auto"/>
        <w:ind w:left="720"/>
      </w:pPr>
      <w:r/>
      <w:hyperlink r:id="rId11">
        <w:r>
          <w:rPr>
            <w:color w:val="0000EE"/>
            <w:u w:val="single"/>
          </w:rPr>
          <w:t>https://www.mobilitytech.asia</w:t>
        </w:r>
      </w:hyperlink>
      <w:r>
        <w:t xml:space="preserve"> - Highlights the expected attendance of over 15,000 professionals and the diverse audience from various sectors.</w:t>
      </w:r>
      <w:r/>
    </w:p>
    <w:p>
      <w:pPr>
        <w:pStyle w:val="ListNumber"/>
        <w:spacing w:line="240" w:lineRule="auto"/>
        <w:ind w:left="720"/>
      </w:pPr>
      <w:r/>
      <w:hyperlink r:id="rId10">
        <w:r>
          <w:rPr>
            <w:color w:val="0000EE"/>
            <w:u w:val="single"/>
          </w:rPr>
          <w:t>https://www.tradefairdates.com/Mobility-Tech-Asia-M5319/Hong-Kong.html</w:t>
        </w:r>
      </w:hyperlink>
      <w:r>
        <w:t xml:space="preserve"> - Provides information on the conference sessions, speakers, and expected delegates, underscoring the event's high-profile platform for industry discourse.</w:t>
      </w:r>
      <w:r/>
    </w:p>
    <w:p>
      <w:pPr>
        <w:pStyle w:val="ListNumber"/>
        <w:spacing w:line="240" w:lineRule="auto"/>
        <w:ind w:left="720"/>
      </w:pPr>
      <w:r/>
      <w:hyperlink r:id="rId11">
        <w:r>
          <w:rPr>
            <w:color w:val="0000EE"/>
            <w:u w:val="single"/>
          </w:rPr>
          <w:t>https://www.mobilitytech.asia</w:t>
        </w:r>
      </w:hyperlink>
      <w:r>
        <w:t xml:space="preserve"> - Describes the exclusive networking opportunities, including luncheons, forums, and investment roadshows, designed to foster collaboration.</w:t>
      </w:r>
      <w:r/>
    </w:p>
    <w:p>
      <w:pPr>
        <w:pStyle w:val="ListNumber"/>
        <w:spacing w:line="240" w:lineRule="auto"/>
        <w:ind w:left="720"/>
      </w:pPr>
      <w:r/>
      <w:hyperlink r:id="rId12">
        <w:r>
          <w:rPr>
            <w:color w:val="0000EE"/>
            <w:u w:val="single"/>
          </w:rPr>
          <w:t>https://10times.com/e1dg-0ks3-fg0h-5</w:t>
        </w:r>
      </w:hyperlink>
      <w:r>
        <w:t xml:space="preserve"> - Corroborates the event details, including timing, entry ticket fees, and the schedule, further validating the event's structure and activities.</w:t>
      </w:r>
      <w:r/>
    </w:p>
    <w:p>
      <w:pPr>
        <w:pStyle w:val="ListNumber"/>
        <w:spacing w:line="240" w:lineRule="auto"/>
        <w:ind w:left="720"/>
      </w:pPr>
      <w:r/>
      <w:hyperlink r:id="rId10">
        <w:r>
          <w:rPr>
            <w:color w:val="0000EE"/>
            <w:u w:val="single"/>
          </w:rPr>
          <w:t>https://www.tradefairdates.com/Mobility-Tech-Asia-M5319/Hong-Kong.html</w:t>
        </w:r>
      </w:hyperlink>
      <w:r>
        <w:t xml:space="preserve"> - Emphasizes Hong Kong’s strategic connectivity and pro-business environment as factors attracting a diverse audience and enhancing networking prospects.</w:t>
      </w:r>
      <w:r/>
    </w:p>
    <w:p>
      <w:pPr>
        <w:pStyle w:val="ListNumber"/>
        <w:spacing w:line="240" w:lineRule="auto"/>
        <w:ind w:left="720"/>
      </w:pPr>
      <w:r/>
      <w:hyperlink r:id="rId13">
        <w:r>
          <w:rPr>
            <w:color w:val="0000EE"/>
            <w:u w:val="single"/>
          </w:rPr>
          <w:t>https://app.qwoted.com/opportunities/event-mobility-tech-asia-2025</w:t>
        </w:r>
      </w:hyperlink>
      <w:r>
        <w:t xml:space="preserve"> - Confirms the event dates, location, and timezone, providing additional details on the event's timing and accessibility.</w:t>
      </w:r>
      <w:r/>
    </w:p>
    <w:p>
      <w:pPr>
        <w:pStyle w:val="ListNumber"/>
        <w:spacing w:line="240" w:lineRule="auto"/>
        <w:ind w:left="720"/>
      </w:pPr>
      <w:r/>
      <w:hyperlink r:id="rId14">
        <w:r>
          <w:rPr>
            <w:color w:val="0000EE"/>
            <w:u w:val="single"/>
          </w:rPr>
          <w:t>https://news.google.com/rss/articles/CBMi1wFBVV95cUxPYWpFWFNhUVVTV0gtOUlxN0VuV2VrSXJjdloyOHpUZGVBaElTUElMSWV4SXZVQ3lrb3NLNkMxbTVpS0V0X1ZEVnpnMy15UlBnNkc5ZmRxR2FIUE9ocUo4TE02MldXOFBySTZlbFRCUEFsZTI3SXhWY1UwdFh1Tlk0NnpnVUlBMDY0cGc1bFdzOVRlaTBYR2xuWVA1YTNzZ19GLUZ2dy1NV3lYN3loVGliYzZ6aExfMWpVMTJsSWkydTM1a0ptbG5jX2xtbERTNmdXWUpyYWZuMNIB3AFBVV95cUxPbUV3X3NBdGF6WEtnbVF4NjJaMURrTzVYeHN1cG9qOE9jTTlLbnh5UjB0X3B0QXkzOFdlUk1ZcTRrN1dfbjUxZXQwbU43cWZ2WlFzTU9hOFJwRlU1bmVPVFh6NGVMNWViUGwtRFdaZmttejlmYnpJRERTaXJON3A0Y0h3cHk3R1RWM2pxZlFSMVhaQjFBc0ExUTkxLUQ5eWVzb0doWUNhUmJZOXlUeUw0WlpEcXp3ajJtS0xVX2pneXIwWFhhT3k5QnV3dkV1dFZLMFZKdVJzRWxaMEt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fairdates.com/Mobility-Tech-Asia-M5319/Hong-Kong.html" TargetMode="External"/><Relationship Id="rId11" Type="http://schemas.openxmlformats.org/officeDocument/2006/relationships/hyperlink" Target="https://www.mobilitytech.asia" TargetMode="External"/><Relationship Id="rId12" Type="http://schemas.openxmlformats.org/officeDocument/2006/relationships/hyperlink" Target="https://10times.com/e1dg-0ks3-fg0h-5" TargetMode="External"/><Relationship Id="rId13" Type="http://schemas.openxmlformats.org/officeDocument/2006/relationships/hyperlink" Target="https://app.qwoted.com/opportunities/event-mobility-tech-asia-2025" TargetMode="External"/><Relationship Id="rId14" Type="http://schemas.openxmlformats.org/officeDocument/2006/relationships/hyperlink" Target="https://news.google.com/rss/articles/CBMi1wFBVV95cUxPYWpFWFNhUVVTV0gtOUlxN0VuV2VrSXJjdloyOHpUZGVBaElTUElMSWV4SXZVQ3lrb3NLNkMxbTVpS0V0X1ZEVnpnMy15UlBnNkc5ZmRxR2FIUE9ocUo4TE02MldXOFBySTZlbFRCUEFsZTI3SXhWY1UwdFh1Tlk0NnpnVUlBMDY0cGc1bFdzOVRlaTBYR2xuWVA1YTNzZ19GLUZ2dy1NV3lYN3loVGliYzZ6aExfMWpVMTJsSWkydTM1a0ptbG5jX2xtbERTNmdXWUpyYWZuMNIB3AFBVV95cUxPbUV3X3NBdGF6WEtnbVF4NjJaMURrTzVYeHN1cG9qOE9jTTlLbnh5UjB0X3B0QXkzOFdlUk1ZcTRrN1dfbjUxZXQwbU43cWZ2WlFzTU9hOFJwRlU1bmVPVFh6NGVMNWViUGwtRFdaZmttejlmYnpJRERTaXJON3A0Y0h3cHk3R1RWM2pxZlFSMVhaQjFBc0ExUTkxLUQ5eWVzb0doWUNhUmJZOXlUeUw0WlpEcXp3ajJtS0xVX2pneXIwWFhhT3k5QnV3dkV1dFZLMFZKdVJzRWxaMEt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