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Nigeria's fintech sector faces urgent cybersecurity challenges amid rapid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Nigeria's digital finance ecosystem is witnessing remarkable growth, driven by increased adoption of cashless policies and the utilisation of digital wallets, mobile payments, and Decentralized Finance (DeFi) solutions. However, this rapid expansion has created an urgent need for robust cybersecurity measures to safeguard against the rising threat of cyberattacks, particularly as the fintech sector becomes a prime target for cybercriminals.</w:t>
      </w:r>
      <w:r/>
    </w:p>
    <w:p>
      <w:r/>
      <w:r>
        <w:t>The Nigerian fintech landscape is evolving at a significant pace, but alongside this progress comes the heightened risk of cybersecurity incidents. Bidemi Oke, a fintech expert and Chief Executive Officer of FlashChange, a digital assets solution platform, underscores the severity of these threats. He notes that cyber attacks, which include phishing, malware, and ransomware, are becoming increasingly prevalent, presenting challenges not only to the operational capabilities of fintech companies but also to the trust of their users.</w:t>
      </w:r>
      <w:r/>
    </w:p>
    <w:p>
      <w:r/>
      <w:r>
        <w:t>Data from the Nigerian Communications Commission highlights the magnitude of the problem, reporting over 150,000 attempted phishing attacks in 2022 that specifically targeted the banking and financial sectors. As these malicious activities continue to escalate, they threaten to undermine user confidence in digital financial services and hinder the broader acceptance of cashless transactions in Nigeria.</w:t>
      </w:r>
      <w:r/>
    </w:p>
    <w:p>
      <w:r/>
      <w:r>
        <w:t>Cybercriminals exploit vulnerabilities within digital systems through targeted attacks, leading to severe consequences, including data breaches, identity theft, and significant financial losses. To combat this growing cyber threat, Oke advises fintech companies to adopt essential cybersecurity strategies. Key recommendations include implementing multi-factor authentication, employing end-to-end encryption, utilising machine learning algorithms, and establishing anti-fraud systems.</w:t>
      </w:r>
      <w:r/>
    </w:p>
    <w:p>
      <w:r/>
      <w:r>
        <w:t>Oke emphasizes the necessity of these measures, stating they are crucial for monitoring and detecting suspicious activities and transactional anomalies within digital finance platforms. While cyber threats pose a serious challenge, the potential of Nigeria’s digital finance future remains optimistic.</w:t>
      </w:r>
      <w:r/>
    </w:p>
    <w:p>
      <w:r/>
      <w:r>
        <w:t>Advancements in blockchain technology and DeFi are emerging as transformative forces, offering unprecedented levels of transparency and security within financial transactions. Oke suggests that DeFi and blockchain do not merely serve as alternatives to traditional finance; they can enhance operational efficiencies for established financial institutions. These technologies present innovative solutions for managing money, effectively addressing the inefficiencies associated with conventional systems.</w:t>
      </w:r>
      <w:r/>
    </w:p>
    <w:p>
      <w:r/>
      <w:r>
        <w:t>Moreover, the decentralized nature of blockchain can significantly reduce cybersecurity risks while promoting transparency. Nonetheless, the rise of these technologies is not without challenges, including the urgent need for greater regulatory clarity and increased educational efforts to facilitate wider adoption among users.</w:t>
      </w:r>
      <w:r/>
    </w:p>
    <w:p>
      <w:r/>
      <w:r>
        <w:t>As Nigeria's fintech sector continues to grow and evolve, both industry leaders and stakeholders must remain vigilant against cyber threats, while also embracing the transformative potential of emerging technologies to build a secure and efficient digital finance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https://businessday.ng/technology/article/cyberattacks-data-breaches-cast-shadow-over-nigerias-fintech-growth/</w:t>
        </w:r>
      </w:hyperlink>
      <w:r>
        <w:t xml:space="preserve"> - Corroborates the growth of Nigeria's digital finance ecosystem and the need for robust cybersecurity measures against rising cyberattacks.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Supports the statement by Bidemi Oke on the prevalence of cyber attacks, including phishing, malware, and ransomware, and their impact on fintech companies.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Provides data from the Nigerian Communications Commission on the number of phishing attempts targeting the banking and financial sectors in 2022.</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Explains how cybercriminals exploit system vulnerabilities and the consequences of these attacks, including data breaches, identity theft, and financial losses.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Details the recommended cybersecurity strategies such as multi-factor authentication, end-to-end encryption, machine learning algorithms, and anti-fraud systems.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Highlights the importance of these cybersecurity measures for monitoring and detecting suspicious activities and transaction anomalies.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Discusses the potential of blockchain technology and DeFi in enhancing transparency and security in financial transactions.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Explains how DeFi and blockchain can improve operational efficiencies for traditional financial institutions and address conventional system inefficiencies.</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Mentions the decentralized nature of blockchain and its potential to reduce cybersecurity risks while promoting transparency.</w:t>
      </w:r>
      <w:r/>
    </w:p>
    <w:p>
      <w:pPr>
        <w:pStyle w:val="ListNumber"/>
        <w:spacing w:line="240" w:lineRule="auto"/>
        <w:ind w:left="720"/>
      </w:pPr>
      <w:r/>
      <w:hyperlink r:id="rId10">
        <w:r>
          <w:rPr>
            <w:color w:val="0000EE"/>
            <w:u w:val="single"/>
          </w:rPr>
          <w:t>https://businessday.ng/technology/article/cyberattacks-data-breaches-cast-shadow-over-nigerias-fintech-growth/</w:t>
        </w:r>
      </w:hyperlink>
      <w:r>
        <w:t xml:space="preserve"> - Addresses the need for greater regulatory clarity and educational efforts to facilitate wider adoption of DeFi and blockchain technologies.</w:t>
      </w:r>
      <w:r/>
    </w:p>
    <w:p>
      <w:pPr>
        <w:pStyle w:val="ListNumber"/>
        <w:spacing w:line="240" w:lineRule="auto"/>
        <w:ind w:left="720"/>
      </w:pPr>
      <w:r/>
      <w:hyperlink r:id="rId11">
        <w:r>
          <w:rPr>
            <w:color w:val="0000EE"/>
            <w:u w:val="single"/>
          </w:rPr>
          <w:t>https://blogs.worldbank.org/en/psd/how-nigeria-can-leverage-the-rise-of-fintech-for-economic-progre</w:t>
        </w:r>
      </w:hyperlink>
      <w:r>
        <w:t xml:space="preserve"> - Provides context on the growth and evolution of Nigeria's fintech sector, including the adoption of cashless policies and digital wallets.</w:t>
      </w:r>
      <w:r/>
    </w:p>
    <w:p>
      <w:pPr>
        <w:pStyle w:val="ListNumber"/>
        <w:spacing w:line="240" w:lineRule="auto"/>
        <w:ind w:left="720"/>
      </w:pPr>
      <w:r/>
      <w:hyperlink r:id="rId12">
        <w:r>
          <w:rPr>
            <w:color w:val="0000EE"/>
            <w:u w:val="single"/>
          </w:rPr>
          <w:t>https://news.google.com/rss/articles/CBMirwFBVV95cUxOc2VQd0FXNkhJUTRrdW9sOG9uUzFHTVBaTE1xNFB0dGI5MHltVE50azNXWXB1anIzZ2FYTUZYQW5JTVR6RWVpZk94WVZqYm9XUmdFQjNaaEUxenBwa1lLY0R4TlJWa2JvRllxUmVqYmVKSVlOeEN1TkpBT3l3a2hDejRlU0d4eGFOd01oU3REWmRERlRGZzh6S09GeVhvTENwdlEtRGpWdnJBalMzQUU4?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day.ng/technology/article/cyberattacks-data-breaches-cast-shadow-over-nigerias-fintech-growth/" TargetMode="External"/><Relationship Id="rId11" Type="http://schemas.openxmlformats.org/officeDocument/2006/relationships/hyperlink" Target="https://blogs.worldbank.org/en/psd/how-nigeria-can-leverage-the-rise-of-fintech-for-economic-progre" TargetMode="External"/><Relationship Id="rId12" Type="http://schemas.openxmlformats.org/officeDocument/2006/relationships/hyperlink" Target="https://news.google.com/rss/articles/CBMirwFBVV95cUxOc2VQd0FXNkhJUTRrdW9sOG9uUzFHTVBaTE1xNFB0dGI5MHltVE50azNXWXB1anIzZ2FYTUZYQW5JTVR6RWVpZk94WVZqYm9XUmdFQjNaaEUxenBwa1lLY0R4TlJWa2JvRllxUmVqYmVKSVlOeEN1TkpBT3l3a2hDejRlU0d4eGFOd01oU3REWmRERlRGZzh6S09GeVhvTENwdlEtRGpWdnJBalMzQUU4?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