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automotive industry's transformation through AI and electric vehicles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stands on the cusp of a significant transformation, driven by evolving customer demands, the burgeoning prevalence of electric vehicles (EVs), and the incorporation of advanced technologies such as artificial intelligence (AI). Tasso Roumeliotis, CEO and Founder of Numa, an AI platform focused on revolutionising automotive dealerships, shared insights into how these changes will shape dealer operations and customer service in the coming years.</w:t>
      </w:r>
      <w:r/>
    </w:p>
    <w:p>
      <w:r/>
      <w:r>
        <w:t>With regard to service departments within automotive dealerships, Roumeliotis forecasts a notable shift away from outsourced appointment call centres. He highlights these centres as often inefficient, leading to customer frustration. Instead, he predicts that dealerships will increasingly adopt AI technologies designed to facilitate on-site staff involvement. This transition aims to alleviate administrative burdens while simultaneously enhancing communication between departments and improving customer service experiences.</w:t>
      </w:r>
      <w:r/>
    </w:p>
    <w:p>
      <w:r/>
      <w:r>
        <w:t>A key innovation anticipated is the implementation of predictive maintenance supported by AI tools. These tools will allow service departments to comprehensively assess the health of each vehicle, enabling dealerships to proactively address maintenance issues before they escalate into major repairs. From a customer standpoint, this proactive approach not only minimises costly repairs but also builds loyalty, as clients begin to view their service provider as a trusted partner. Moreover, by tackling pre-diagnosed issues before they are taken to rival aftermarket shops, dealerships will have the potential to generate increased revenue.</w:t>
      </w:r>
      <w:r/>
    </w:p>
    <w:p>
      <w:r/>
      <w:r>
        <w:t>As businesses focus on reducing costs amid a challenging economic landscape, AI is emerging as a critical resource for streamlining service operations without compromising customer satisfaction. Roumeliotis points to high labour turnover as a prevalent cost driver, a challenge that AI can help mitigate by minimising the administrative workload of employees. With AI assuming repetitive tasks, staff can devote their energies towards delivering exceptional customer service, enhancing job satisfaction, and ultimately providing a more personalised experience for customers.</w:t>
      </w:r>
      <w:r/>
    </w:p>
    <w:p>
      <w:r/>
      <w:r>
        <w:t>As we look toward 2025, Roumeliotis offers strategic guidance for dealership personnel to maintain competitiveness and harness the advantages of AI in their operations. He emphasizes that a significant portion of dealership operations—approximately 80%—consists of tedious, repetitive tasks. By strategically prioritising the integration of AI to manage these functions, dealerships can liberate their teams to engage more effectively with customers, thereby improving service speed and personalisation. This operational efficiency can enable dealerships to remain competitive while streamlining staff requirements without sacrificing service quality.</w:t>
      </w:r>
      <w:r/>
    </w:p>
    <w:p>
      <w:r/>
      <w:r>
        <w:t>In addition to technological advancements, broader industry trends are expected to impact service departments significantly over the next few years. Roumeliotis notes that access to improved financing options is likely to result in increased repair orders, as customers feel empowered to address previously deferred repairs. This shift will create a higher demand for skilled technicians within the industry.</w:t>
      </w:r>
      <w:r/>
    </w:p>
    <w:p>
      <w:r/>
      <w:r>
        <w:t>Furthermore, the rise of EVs will notably alter the landscape of automotive maintenance. As these vehicles require fewer routine servicing tasks, such as oil changes, service departments will need to recalibrate their focus towards services like battery health monitoring and tire rotations. Retaining customers' loyalty will become increasingly crucial for maintaining service revenue streams within this evolving context.</w:t>
      </w:r>
      <w:r/>
    </w:p>
    <w:p>
      <w:r/>
      <w:r>
        <w:t>Lastly, Roumeliotis underscores the essential role of AI across dealership operations, stressing that tools such as Numa—currently deployed in over 600 dealerships—will be vital in streamlining workflows, reducing administrative workloads, and facilitating interdepartmental communication. Embracing AI technologies and focusing on predictive maintenance could empower dealerships to not only navigate workforce pressures and changing customer expectations but also excel in delivering exceptional service both now and into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https://www.wavestone.com/en/insight/future-automotive-industry/</w:t>
        </w:r>
      </w:hyperlink>
      <w:r>
        <w:t xml:space="preserve"> - Corroborates the transformation of the automotive industry into a software-driven sector, emphasizing the role of AI and predictive maintenance in enhancing customer service and operational efficiency.</w:t>
      </w:r>
      <w:r/>
    </w:p>
    <w:p>
      <w:pPr>
        <w:pStyle w:val="ListNumber"/>
        <w:spacing w:line="240" w:lineRule="auto"/>
        <w:ind w:left="720"/>
      </w:pPr>
      <w:r/>
      <w:hyperlink r:id="rId11">
        <w:r>
          <w:rPr>
            <w:color w:val="0000EE"/>
            <w:u w:val="single"/>
          </w:rPr>
          <w:t>https://knaufautomotive.com/what-are-the-challenges-and-forecasts-for-the-automotive-industry-in-2024/</w:t>
        </w:r>
      </w:hyperlink>
      <w:r>
        <w:t xml:space="preserve"> - Supports the challenges faced by the automotive industry, including the need for technological and material solutions, and the impact of environmental and regulatory changes on vehicle maintenance and service.</w:t>
      </w:r>
      <w:r/>
    </w:p>
    <w:p>
      <w:pPr>
        <w:pStyle w:val="ListNumber"/>
        <w:spacing w:line="240" w:lineRule="auto"/>
        <w:ind w:left="720"/>
      </w:pPr>
      <w:r/>
      <w:hyperlink r:id="rId12">
        <w:r>
          <w:rPr>
            <w:color w:val="0000EE"/>
            <w:u w:val="single"/>
          </w:rPr>
          <w:t>https://www.shoosmiths.com/insights/articles/driving-the-automotive-agenda-five-key-trends-shaping-the-automotive-industry-in-2024</w:t>
        </w:r>
      </w:hyperlink>
      <w:r>
        <w:t xml:space="preserve"> - Highlights the trends shaping the automotive industry, such as the rise of autonomous vehicles, connectivity, and the importance of AI and machine learning in driving innovation.</w:t>
      </w:r>
      <w:r/>
    </w:p>
    <w:p>
      <w:pPr>
        <w:pStyle w:val="ListNumber"/>
        <w:spacing w:line="240" w:lineRule="auto"/>
        <w:ind w:left="720"/>
      </w:pPr>
      <w:r/>
      <w:hyperlink r:id="rId13">
        <w:r>
          <w:rPr>
            <w:color w:val="0000EE"/>
            <w:u w:val="single"/>
          </w:rPr>
          <w:t>https://www.pwc.com/us/en/industries/industrial-products/library/automotive-industry-trends.html</w:t>
        </w:r>
      </w:hyperlink>
      <w:r>
        <w:t xml:space="preserve"> - Discusses the economic and technological challenges facing the automotive industry, including the transition to electric vehicles and the need for resilient business models.</w:t>
      </w:r>
      <w:r/>
    </w:p>
    <w:p>
      <w:pPr>
        <w:pStyle w:val="ListNumber"/>
        <w:spacing w:line="240" w:lineRule="auto"/>
        <w:ind w:left="720"/>
      </w:pPr>
      <w:r/>
      <w:hyperlink r:id="rId14">
        <w:r>
          <w:rPr>
            <w:color w:val="0000EE"/>
            <w:u w:val="single"/>
          </w:rPr>
          <w:t>https://www2.deloitte.com/us/en/pages/consumer-business/articles/global-automotive-consumer-study.html</w:t>
        </w:r>
      </w:hyperlink>
      <w:r>
        <w:t xml:space="preserve"> - Provides insights into consumer trends, including the impact of EVs, connectivity features, and vehicle subscriptions, which influence service department operations and customer expectations.</w:t>
      </w:r>
      <w:r/>
    </w:p>
    <w:p>
      <w:pPr>
        <w:pStyle w:val="ListNumber"/>
        <w:spacing w:line="240" w:lineRule="auto"/>
        <w:ind w:left="720"/>
      </w:pPr>
      <w:r/>
      <w:hyperlink r:id="rId10">
        <w:r>
          <w:rPr>
            <w:color w:val="0000EE"/>
            <w:u w:val="single"/>
          </w:rPr>
          <w:t>https://www.wavestone.com/en/insight/future-automotive-industry/</w:t>
        </w:r>
      </w:hyperlink>
      <w:r>
        <w:t xml:space="preserve"> - Explains how AI can help dealerships manage repetitive tasks, enhance customer service, and improve operational efficiency, aligning with Roumeliotis's strategic guidance.</w:t>
      </w:r>
      <w:r/>
    </w:p>
    <w:p>
      <w:pPr>
        <w:pStyle w:val="ListNumber"/>
        <w:spacing w:line="240" w:lineRule="auto"/>
        <w:ind w:left="720"/>
      </w:pPr>
      <w:r/>
      <w:hyperlink r:id="rId11">
        <w:r>
          <w:rPr>
            <w:color w:val="0000EE"/>
            <w:u w:val="single"/>
          </w:rPr>
          <w:t>https://knaufautomotive.com/what-are-the-challenges-and-forecasts-for-the-automotive-industry-in-2024/</w:t>
        </w:r>
      </w:hyperlink>
      <w:r>
        <w:t xml:space="preserve"> - Details the energy transformation and the rise of electric vehicles, which will alter the landscape of automotive maintenance and service needs.</w:t>
      </w:r>
      <w:r/>
    </w:p>
    <w:p>
      <w:pPr>
        <w:pStyle w:val="ListNumber"/>
        <w:spacing w:line="240" w:lineRule="auto"/>
        <w:ind w:left="720"/>
      </w:pPr>
      <w:r/>
      <w:hyperlink r:id="rId12">
        <w:r>
          <w:rPr>
            <w:color w:val="0000EE"/>
            <w:u w:val="single"/>
          </w:rPr>
          <w:t>https://www.shoosmiths.com/insights/articles/driving-the-automotive-agenda-five-key-trends-shaping-the-automotive-industry-in-2024</w:t>
        </w:r>
      </w:hyperlink>
      <w:r>
        <w:t xml:space="preserve"> - Mentions the regulatory and technological changes, such as the Automated Vehicles Bill, which will impact the adoption of AI and autonomous vehicles in the industry.</w:t>
      </w:r>
      <w:r/>
    </w:p>
    <w:p>
      <w:pPr>
        <w:pStyle w:val="ListNumber"/>
        <w:spacing w:line="240" w:lineRule="auto"/>
        <w:ind w:left="720"/>
      </w:pPr>
      <w:r/>
      <w:hyperlink r:id="rId13">
        <w:r>
          <w:rPr>
            <w:color w:val="0000EE"/>
            <w:u w:val="single"/>
          </w:rPr>
          <w:t>https://www.pwc.com/us/en/industries/industrial-products/library/automotive-industry-trends.html</w:t>
        </w:r>
      </w:hyperlink>
      <w:r>
        <w:t xml:space="preserve"> - Addresses the economic challenges and the need for dealerships to adapt to changing customer demands and technological advancements to remain competitive.</w:t>
      </w:r>
      <w:r/>
    </w:p>
    <w:p>
      <w:pPr>
        <w:pStyle w:val="ListNumber"/>
        <w:spacing w:line="240" w:lineRule="auto"/>
        <w:ind w:left="720"/>
      </w:pPr>
      <w:r/>
      <w:hyperlink r:id="rId14">
        <w:r>
          <w:rPr>
            <w:color w:val="0000EE"/>
            <w:u w:val="single"/>
          </w:rPr>
          <w:t>https://www2.deloitte.com/us/en/pages/consumer-business/articles/global-automotive-consumer-study.html</w:t>
        </w:r>
      </w:hyperlink>
      <w:r>
        <w:t xml:space="preserve"> - Highlights consumer interest in connected vehicles and predictive maintenance features, which align with the benefits of AI in enhancing customer service and loyalty.</w:t>
      </w:r>
      <w:r/>
    </w:p>
    <w:p>
      <w:pPr>
        <w:pStyle w:val="ListNumber"/>
        <w:spacing w:line="240" w:lineRule="auto"/>
        <w:ind w:left="720"/>
      </w:pPr>
      <w:r/>
      <w:hyperlink r:id="rId12">
        <w:r>
          <w:rPr>
            <w:color w:val="0000EE"/>
            <w:u w:val="single"/>
          </w:rPr>
          <w:t>https://www.shoosmiths.com/insights/articles/driving-the-automotive-agenda-five-key-trends-shaping-the-automotive-industry-in-2024</w:t>
        </w:r>
      </w:hyperlink>
      <w:r>
        <w:t xml:space="preserve"> - Discusses the shift in retail trends, including the rise of Mobility as a Service (MaaS) and direct-to-consumer sales, which impact dealership operations and customer service strategies.</w:t>
      </w:r>
      <w:r/>
    </w:p>
    <w:p>
      <w:pPr>
        <w:pStyle w:val="ListNumber"/>
        <w:spacing w:line="240" w:lineRule="auto"/>
        <w:ind w:left="720"/>
      </w:pPr>
      <w:r/>
      <w:hyperlink r:id="rId15">
        <w:r>
          <w:rPr>
            <w:color w:val="0000EE"/>
            <w:u w:val="single"/>
          </w:rPr>
          <w:t>https://www.cbtnews.com/qa-tasso-roumeliotis-of-numa-on-predictions-for-service-departments-in-2025/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vestone.com/en/insight/future-automotive-industry/" TargetMode="External"/><Relationship Id="rId11" Type="http://schemas.openxmlformats.org/officeDocument/2006/relationships/hyperlink" Target="https://knaufautomotive.com/what-are-the-challenges-and-forecasts-for-the-automotive-industry-in-2024/" TargetMode="External"/><Relationship Id="rId12" Type="http://schemas.openxmlformats.org/officeDocument/2006/relationships/hyperlink" Target="https://www.shoosmiths.com/insights/articles/driving-the-automotive-agenda-five-key-trends-shaping-the-automotive-industry-in-2024" TargetMode="External"/><Relationship Id="rId13" Type="http://schemas.openxmlformats.org/officeDocument/2006/relationships/hyperlink" Target="https://www.pwc.com/us/en/industries/industrial-products/library/automotive-industry-trends.html" TargetMode="External"/><Relationship Id="rId14" Type="http://schemas.openxmlformats.org/officeDocument/2006/relationships/hyperlink" Target="https://www2.deloitte.com/us/en/pages/consumer-business/articles/global-automotive-consumer-study.html" TargetMode="External"/><Relationship Id="rId15" Type="http://schemas.openxmlformats.org/officeDocument/2006/relationships/hyperlink" Target="https://www.cbtnews.com/qa-tasso-roumeliotis-of-numa-on-predictions-for-service-department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