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Vertu Motors extends partnership with Barbuck for enhanced call tracking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Vertu Motors has announced the continuation of its relationship with Barbuck, a specialist in call tracking solutions, by entering into a new two-year contract. This partnership, which first commenced in 2016, is set to enhance the operations of Vertu Motors, known for its diverse portfolio of automotive brands including Bristol Street Motors, Macklin Motors, The Taxi Centre, and Vansdirect.</w:t>
      </w:r>
      <w:r/>
    </w:p>
    <w:p>
      <w:r/>
      <w:r>
        <w:t>The latest agreement will see the implementation of Barbuck's advanced call tracking solution known as ‘Calltracks’. This technology offers Vertu Motors critical insights into customer interactions across multiple channels, particularly in relation to call enquiries. This development comes in a landscape where understanding customer behaviour has become imperative for businesses aiming to thrive.</w:t>
      </w:r>
      <w:r/>
    </w:p>
    <w:p>
      <w:r/>
      <w:r>
        <w:t>Robert Forrester, CEO of Vertu Motors plc, emphasised the importance of data in the automotive sector, stating, “We are a data-driven business, and every piece of information is valuable, especially when it comes to how our customers behave and interact with us.” Forrester indicated enthusiasm about the potential insights and informed decision-making that could result from the advancements in technology that Barbuck will provide.</w:t>
      </w:r>
      <w:r/>
    </w:p>
    <w:p>
      <w:r/>
      <w:r>
        <w:t>The integration of Barbuck’s systems at Vertu’s contact centre in Gateshead plays a significant role in streamlining operations. The contact centre is a central hub that manages calls for all of Vertu’s brands. Through this integration, the technology measures various elements of phone call engagement and consolidates the information into a singular platform. This centralisation aims to eliminate data silos typically associated with reporting, thus enhancing operational efficiencies.</w:t>
      </w:r>
      <w:r/>
    </w:p>
    <w:p>
      <w:r/>
      <w:r>
        <w:t>With the capability to accurately track the source of marketing campaigns that induce phone calls, Vertu Motors stands to benefit from improved customer service and increased opportunities. By pooling and analysing combined data sets, the company can tailor its strategies and enhance the overall customer experience.</w:t>
      </w:r>
      <w:r/>
    </w:p>
    <w:p>
      <w:r/>
      <w:r>
        <w:t>Elly Harron, Managing Director of Barbuck, expressed excitement regarding the extended partnership. She stated, “We are thrilled to continue our partnership with Vertu. Our advanced call tracking solutions will continue to support Vertu in delivering exceptional customer service and achieving their business goals.” The collaborative effort signals a commitment to leveraging technology and data analytics to refine business processes and customer engagement in an increasingly competitive marketplace.</w:t>
      </w:r>
      <w:r/>
    </w:p>
    <w:p>
      <w:r/>
      <w:r>
        <w:t>As businesses continue to evolve with the integration of AI and automation, Vertu Motors' partnership with Barbuck exemplifies how companies are adapting to harness emerging technologies in the automotive sector, ultimately aiming for a more data-driven approach to operations and customer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https://investors.vertumotors.com/news/</w:t>
        </w:r>
      </w:hyperlink>
      <w:r>
        <w:t xml:space="preserve"> - This link corroborates the announcement of Vertu Motors' continuation of its relationship with Barbuck and the implementation of Barbuck's call tracking solution.</w:t>
      </w:r>
      <w:r/>
    </w:p>
    <w:p>
      <w:pPr>
        <w:pStyle w:val="ListNumber"/>
        <w:spacing w:line="240" w:lineRule="auto"/>
        <w:ind w:left="720"/>
      </w:pPr>
      <w:r/>
      <w:hyperlink r:id="rId11">
        <w:r>
          <w:rPr>
            <w:color w:val="0000EE"/>
            <w:u w:val="single"/>
          </w:rPr>
          <w:t>https://investors.vertumotors.com/news/vertu-motors-dials-up-barbuck-deal/</w:t>
        </w:r>
      </w:hyperlink>
      <w:r>
        <w:t xml:space="preserve"> - This link provides details on the extended strategic partnership between Vertu Motors and Barbuck, which commenced in 2016.</w:t>
      </w:r>
      <w:r/>
    </w:p>
    <w:p>
      <w:pPr>
        <w:pStyle w:val="ListNumber"/>
        <w:spacing w:line="240" w:lineRule="auto"/>
        <w:ind w:left="720"/>
      </w:pPr>
      <w:r/>
      <w:hyperlink r:id="rId11">
        <w:r>
          <w:rPr>
            <w:color w:val="0000EE"/>
            <w:u w:val="single"/>
          </w:rPr>
          <w:t>https://investors.vertumotors.com/news/vertu-motors-dials-up-barbuck-deal/</w:t>
        </w:r>
      </w:hyperlink>
      <w:r>
        <w:t xml:space="preserve"> - This link explains the integration of Barbuck’s systems at Vertu’s contact centre in Gateshead and its role in streamlining operations.</w:t>
      </w:r>
      <w:r/>
    </w:p>
    <w:p>
      <w:pPr>
        <w:pStyle w:val="ListNumber"/>
        <w:spacing w:line="240" w:lineRule="auto"/>
        <w:ind w:left="720"/>
      </w:pPr>
      <w:r/>
      <w:hyperlink r:id="rId10">
        <w:r>
          <w:rPr>
            <w:color w:val="0000EE"/>
            <w:u w:val="single"/>
          </w:rPr>
          <w:t>https://investors.vertumotors.com/news/</w:t>
        </w:r>
      </w:hyperlink>
      <w:r>
        <w:t xml:space="preserve"> - This link mentions the diverse portfolio of automotive brands under Vertu Motors, including Bristol Street Motors, Macklin Motors, and others.</w:t>
      </w:r>
      <w:r/>
    </w:p>
    <w:p>
      <w:pPr>
        <w:pStyle w:val="ListNumber"/>
        <w:spacing w:line="240" w:lineRule="auto"/>
        <w:ind w:left="720"/>
      </w:pPr>
      <w:r/>
      <w:hyperlink r:id="rId12">
        <w:r>
          <w:rPr>
            <w:color w:val="0000EE"/>
            <w:u w:val="single"/>
          </w:rPr>
          <w:t>https://investors.vertumotors.com/custom/130560.pdf</w:t>
        </w:r>
      </w:hyperlink>
      <w:r>
        <w:t xml:space="preserve"> - Although this link does not directly mention the Barbuck deal, it provides context on Vertu Motors' overall strategy and use of data-driven approaches in its operations.</w:t>
      </w:r>
      <w:r/>
    </w:p>
    <w:p>
      <w:pPr>
        <w:pStyle w:val="ListNumber"/>
        <w:spacing w:line="240" w:lineRule="auto"/>
        <w:ind w:left="720"/>
      </w:pPr>
      <w:r/>
      <w:hyperlink r:id="rId11">
        <w:r>
          <w:rPr>
            <w:color w:val="0000EE"/>
            <w:u w:val="single"/>
          </w:rPr>
          <w:t>https://investors.vertumotors.com/news/vertu-motors-dials-up-barbuck-deal/</w:t>
        </w:r>
      </w:hyperlink>
      <w:r>
        <w:t xml:space="preserve"> - This link quotes Robert Forrester, CEO of Vertu Motors, on the importance of data in the automotive sector and the benefits of the Barbuck partnership.</w:t>
      </w:r>
      <w:r/>
    </w:p>
    <w:p>
      <w:pPr>
        <w:pStyle w:val="ListNumber"/>
        <w:spacing w:line="240" w:lineRule="auto"/>
        <w:ind w:left="720"/>
      </w:pPr>
      <w:r/>
      <w:hyperlink r:id="rId10">
        <w:r>
          <w:rPr>
            <w:color w:val="0000EE"/>
            <w:u w:val="single"/>
          </w:rPr>
          <w:t>https://investors.vertumotors.com/news/</w:t>
        </w:r>
      </w:hyperlink>
      <w:r>
        <w:t xml:space="preserve"> - This link highlights various initiatives by Vertu Motors, including technological advancements and partnerships, which align with the company's data-driven approach.</w:t>
      </w:r>
      <w:r/>
    </w:p>
    <w:p>
      <w:pPr>
        <w:pStyle w:val="ListNumber"/>
        <w:spacing w:line="240" w:lineRule="auto"/>
        <w:ind w:left="720"/>
      </w:pPr>
      <w:r/>
      <w:hyperlink r:id="rId12">
        <w:r>
          <w:rPr>
            <w:color w:val="0000EE"/>
            <w:u w:val="single"/>
          </w:rPr>
          <w:t>https://investors.vertumotors.com/custom/130560.pdf</w:t>
        </w:r>
      </w:hyperlink>
      <w:r>
        <w:t xml:space="preserve"> - This link provides an overview of Vertu Motors' operational efficiencies and strategic initiatives, which include leveraging technology and data analytics.</w:t>
      </w:r>
      <w:r/>
    </w:p>
    <w:p>
      <w:pPr>
        <w:pStyle w:val="ListNumber"/>
        <w:spacing w:line="240" w:lineRule="auto"/>
        <w:ind w:left="720"/>
      </w:pPr>
      <w:r/>
      <w:hyperlink r:id="rId11">
        <w:r>
          <w:rPr>
            <w:color w:val="0000EE"/>
            <w:u w:val="single"/>
          </w:rPr>
          <w:t>https://investors.vertumotors.com/news/vertu-motors-dials-up-barbuck-deal/</w:t>
        </w:r>
      </w:hyperlink>
      <w:r>
        <w:t xml:space="preserve"> - This link includes Elly Harron's statement on the extended partnership and the benefits of Barbuck’s advanced call tracking solutions for Vertu Motors.</w:t>
      </w:r>
      <w:r/>
    </w:p>
    <w:p>
      <w:pPr>
        <w:pStyle w:val="ListNumber"/>
        <w:spacing w:line="240" w:lineRule="auto"/>
        <w:ind w:left="720"/>
      </w:pPr>
      <w:r/>
      <w:hyperlink r:id="rId10">
        <w:r>
          <w:rPr>
            <w:color w:val="0000EE"/>
            <w:u w:val="single"/>
          </w:rPr>
          <w:t>https://investors.vertumotors.com/news/</w:t>
        </w:r>
      </w:hyperlink>
      <w:r>
        <w:t xml:space="preserve"> - This link discusses various technological and operational improvements at Vertu Motors, reflecting the company's commitment to adapting to emerging technologies.</w:t>
      </w:r>
      <w:r/>
    </w:p>
    <w:p>
      <w:pPr>
        <w:pStyle w:val="ListNumber"/>
        <w:spacing w:line="240" w:lineRule="auto"/>
        <w:ind w:left="720"/>
      </w:pPr>
      <w:r/>
      <w:hyperlink r:id="rId13">
        <w:r>
          <w:rPr>
            <w:color w:val="0000EE"/>
            <w:u w:val="single"/>
          </w:rPr>
          <w:t>https://www.motortrader.com/motor-trader-news/automotive-news/vertu-extends-partnership-barbuck-26-11-2024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vertumotors.com/news/" TargetMode="External"/><Relationship Id="rId11" Type="http://schemas.openxmlformats.org/officeDocument/2006/relationships/hyperlink" Target="https://investors.vertumotors.com/news/vertu-motors-dials-up-barbuck-deal/" TargetMode="External"/><Relationship Id="rId12" Type="http://schemas.openxmlformats.org/officeDocument/2006/relationships/hyperlink" Target="https://investors.vertumotors.com/custom/130560.pdf" TargetMode="External"/><Relationship Id="rId13" Type="http://schemas.openxmlformats.org/officeDocument/2006/relationships/hyperlink" Target="https://www.motortrader.com/motor-trader-news/automotive-news/vertu-extends-partnership-barbuck-26-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