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artificial intelligence in the fourth industrial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industries continue to evolve, the emergence of artificial intelligence (AI) is increasingly being recognised as a pivotal force in shaping the future of business. According to analysts, the current surge in AI capabilities signifies the onset of what has been termed the fourth industrial revolution. This perspective, championed by Wedbush Securities analyst Dan Ives, indicates that the transformation led by AI is comparable in significance to those instigated by the steam engine, electricity, and microprocessors.</w:t>
      </w:r>
      <w:r/>
    </w:p>
    <w:p>
      <w:r/>
      <w:r>
        <w:t>The financial community views this burgeoning AI landscape as a once-in-a-generation opportunity for investment, with analysts showcasing high optimism towards major tech companies, particularly Alphabet and Pinterest. With a median target price set at $210 per share, analysts project a potential uplift of 25% for Alphabet, currently trading at $168. Similarly, Pinterest is receiving positive attention, with its median target price of $40 implying a 33% increase from its present share price of $30.</w:t>
      </w:r>
      <w:r/>
    </w:p>
    <w:p>
      <w:r/>
      <w:r>
        <w:t>Alphabet, parent company of Google, is capitalising on its extensive knowledge in AI to fuel growth in its core domains of advertising and cloud services. The company remains the largest player in the digital advertising arena and ranks third in the global cloud computing market. Noteworthy products, such as the newly introduced generative AI overviews in Google Search, have been reported to enhance user engagement and satisfaction. CEO Sundar Pichai noted an uptick in user interaction, further corroborated by an investment survey from Evercore, which suggests these AI features could be generating higher quality leads for advertisers. This potential improvement in lead quality positions Alphabet to enhance the pricing structure of its advertising solutions.</w:t>
      </w:r>
      <w:r/>
    </w:p>
    <w:p>
      <w:r/>
      <w:r>
        <w:t>In the realm of cloud computing, Alphabet is recognised as a leader in AI infrastructure solutions and foundational language models. Forrester Research has positioned Google as particularly adept in machine learning platforms, with principal analyst Mike Gualtieri asserting that the company is well-positioned within the hyperscaler sector of AI. Over the past year, it has notably gained market share in cloud services as competitors like Amazon and Microsoft observe declines.</w:t>
      </w:r>
      <w:r/>
    </w:p>
    <w:p>
      <w:r/>
      <w:r>
        <w:t xml:space="preserve">As businesses grapple with the implications of AI's integration into their operations, analysts predict that the current and future trajectories of AI automation will dramatically alter business practices across various sectors. This trend is set against a backdrop of continuous advancements in emerging technologies, leading to an evolution in operational efficiency and the strategic landscape of industries worldwide. </w:t>
      </w:r>
      <w:r/>
    </w:p>
    <w:p>
      <w:r/>
      <w:r>
        <w:t>With the tech sector under keen watch for developments and innovations that AI may bring forth, the discourse among investors and industry experts alike focuses on leveraging AI to not only drive growth but to redefine how companies approach their market strategies. As the fourth industrial revolution unfolds, the anticipated integration of AI into everyday business practices underscores a shifting paradigm that businesses will likely navigate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https://www.calmu.edu/news/future-of-artificial-intelligence</w:t>
        </w:r>
      </w:hyperlink>
      <w:r>
        <w:t xml:space="preserve"> - This article supports the claim that AI is transforming various industries, including healthcare, education, finance, and transportation, and discusses its impact on job markets and economic growth.</w:t>
      </w:r>
      <w:r/>
    </w:p>
    <w:p>
      <w:pPr>
        <w:pStyle w:val="ListNumber"/>
        <w:spacing w:line="240" w:lineRule="auto"/>
        <w:ind w:left="720"/>
      </w:pPr>
      <w:r/>
      <w:hyperlink r:id="rId11">
        <w:r>
          <w:rPr>
            <w:color w:val="0000EE"/>
            <w:u w:val="single"/>
          </w:rPr>
          <w:t>https://www.kornferry.com/institute/humans-still-wanted-the-future-of-work-in-an-ai-driven-world</w:t>
        </w:r>
      </w:hyperlink>
      <w:r>
        <w:t xml:space="preserve"> - This source highlights the role of AI in boosting business performance, reducing operating expenses, and the importance of human collaboration with AI in decision-making and strategic planning.</w:t>
      </w:r>
      <w:r/>
    </w:p>
    <w:p>
      <w:pPr>
        <w:pStyle w:val="ListNumber"/>
        <w:spacing w:line="240" w:lineRule="auto"/>
        <w:ind w:left="720"/>
      </w:pPr>
      <w:r/>
      <w:hyperlink r:id="rId12">
        <w:r>
          <w:rPr>
            <w:color w:val="0000EE"/>
            <w:u w:val="single"/>
          </w:rPr>
          <w:t>https://www.payset.io/post/what-is-the-future-of-ai-in-business</w:t>
        </w:r>
      </w:hyperlink>
      <w:r>
        <w:t xml:space="preserve"> - This article discusses how AI can improve company efficiency, decision-making, customer interaction, and marketing, and the challenges and opportunities associated with AI integration in business.</w:t>
      </w:r>
      <w:r/>
    </w:p>
    <w:p>
      <w:pPr>
        <w:pStyle w:val="ListNumber"/>
        <w:spacing w:line="240" w:lineRule="auto"/>
        <w:ind w:left="720"/>
      </w:pPr>
      <w:r/>
      <w:hyperlink r:id="rId13">
        <w:r>
          <w:rPr>
            <w:color w:val="0000EE"/>
            <w:u w:val="single"/>
          </w:rPr>
          <w:t>https://professional.dce.harvard.edu/blog/whats-the-future-of-ai-in-business/</w:t>
        </w:r>
      </w:hyperlink>
      <w:r>
        <w:t xml:space="preserve"> - This source explores current AI trends in business, including increased efficiency and productivity, and the potential challenges such as ethical dimensions and bias in AI algorithms.</w:t>
      </w:r>
      <w:r/>
    </w:p>
    <w:p>
      <w:pPr>
        <w:pStyle w:val="ListNumber"/>
        <w:spacing w:line="240" w:lineRule="auto"/>
        <w:ind w:left="720"/>
      </w:pPr>
      <w:r/>
      <w:hyperlink r:id="rId14">
        <w:r>
          <w:rPr>
            <w:color w:val="0000EE"/>
            <w:u w:val="single"/>
          </w:rPr>
          <w:t>https://www.businessnewsdaily.com/9402-artificial-intelligence-business-trends.html</w:t>
        </w:r>
      </w:hyperlink>
      <w:r>
        <w:t xml:space="preserve"> - This article details how AI is transforming internal business operations, customer service, and data research, and discusses the future paths of AI technology in business.</w:t>
      </w:r>
      <w:r/>
    </w:p>
    <w:p>
      <w:pPr>
        <w:pStyle w:val="ListNumber"/>
        <w:spacing w:line="240" w:lineRule="auto"/>
        <w:ind w:left="720"/>
      </w:pPr>
      <w:r/>
      <w:hyperlink r:id="rId10">
        <w:r>
          <w:rPr>
            <w:color w:val="0000EE"/>
            <w:u w:val="single"/>
          </w:rPr>
          <w:t>https://www.calmu.edu/news/future-of-artificial-intelligence</w:t>
        </w:r>
      </w:hyperlink>
      <w:r>
        <w:t xml:space="preserve"> - This article supports the idea that AI will drive widespread transformations in industries, leading to new business and operating models, and highlights the economic impact of AI on GDP.</w:t>
      </w:r>
      <w:r/>
    </w:p>
    <w:p>
      <w:pPr>
        <w:pStyle w:val="ListNumber"/>
        <w:spacing w:line="240" w:lineRule="auto"/>
        <w:ind w:left="720"/>
      </w:pPr>
      <w:r/>
      <w:hyperlink r:id="rId11">
        <w:r>
          <w:rPr>
            <w:color w:val="0000EE"/>
            <w:u w:val="single"/>
          </w:rPr>
          <w:t>https://www.kornferry.com/institute/humans-still-wanted-the-future-of-work-in-an-ai-driven-world</w:t>
        </w:r>
      </w:hyperlink>
      <w:r>
        <w:t xml:space="preserve"> - This source emphasizes the importance of adapting to AI-driven changes and the need for comprehensive strategies involving AI integration, workforce upskilling, and creating an AI-friendly culture.</w:t>
      </w:r>
      <w:r/>
    </w:p>
    <w:p>
      <w:pPr>
        <w:pStyle w:val="ListNumber"/>
        <w:spacing w:line="240" w:lineRule="auto"/>
        <w:ind w:left="720"/>
      </w:pPr>
      <w:r/>
      <w:hyperlink r:id="rId12">
        <w:r>
          <w:rPr>
            <w:color w:val="0000EE"/>
            <w:u w:val="single"/>
          </w:rPr>
          <w:t>https://www.payset.io/post/what-is-the-future-of-ai-in-business</w:t>
        </w:r>
      </w:hyperlink>
      <w:r>
        <w:t xml:space="preserve"> - This article discusses AI's role in risk management, fraud detection, and compliance, and how AI can simplify critical business decisions through data analysis.</w:t>
      </w:r>
      <w:r/>
    </w:p>
    <w:p>
      <w:pPr>
        <w:pStyle w:val="ListNumber"/>
        <w:spacing w:line="240" w:lineRule="auto"/>
        <w:ind w:left="720"/>
      </w:pPr>
      <w:r/>
      <w:hyperlink r:id="rId13">
        <w:r>
          <w:rPr>
            <w:color w:val="0000EE"/>
            <w:u w:val="single"/>
          </w:rPr>
          <w:t>https://professional.dce.harvard.edu/blog/whats-the-future-of-ai-in-business/</w:t>
        </w:r>
      </w:hyperlink>
      <w:r>
        <w:t xml:space="preserve"> - This source provides examples of successful AI use cases, such as credit card fraud prevention, and discusses the future integration of AI into day-to-day life and business operations.</w:t>
      </w:r>
      <w:r/>
    </w:p>
    <w:p>
      <w:pPr>
        <w:pStyle w:val="ListNumber"/>
        <w:spacing w:line="240" w:lineRule="auto"/>
        <w:ind w:left="720"/>
      </w:pPr>
      <w:r/>
      <w:hyperlink r:id="rId14">
        <w:r>
          <w:rPr>
            <w:color w:val="0000EE"/>
            <w:u w:val="single"/>
          </w:rPr>
          <w:t>https://www.businessnewsdaily.com/9402-artificial-intelligence-business-trends.html</w:t>
        </w:r>
      </w:hyperlink>
      <w:r>
        <w:t xml:space="preserve"> - This article explains how AI can transform business operations through AI chatbots, smart energy management, and personalized customer interactions, and discusses the potential job market impacts of AI.</w:t>
      </w:r>
      <w:r/>
    </w:p>
    <w:p>
      <w:pPr>
        <w:pStyle w:val="ListNumber"/>
        <w:spacing w:line="240" w:lineRule="auto"/>
        <w:ind w:left="720"/>
      </w:pPr>
      <w:r/>
      <w:hyperlink r:id="rId10">
        <w:r>
          <w:rPr>
            <w:color w:val="0000EE"/>
            <w:u w:val="single"/>
          </w:rPr>
          <w:t>https://www.calmu.edu/news/future-of-artificial-intelligence</w:t>
        </w:r>
      </w:hyperlink>
      <w:r>
        <w:t xml:space="preserve"> - This article supports the notion that AI will create new jobs and industries while automating existing roles, and highlights the need for retraining and upskilling to adapt to these changes.</w:t>
      </w:r>
      <w:r/>
    </w:p>
    <w:p>
      <w:pPr>
        <w:pStyle w:val="ListNumber"/>
        <w:spacing w:line="240" w:lineRule="auto"/>
        <w:ind w:left="720"/>
      </w:pPr>
      <w:r/>
      <w:hyperlink r:id="rId15">
        <w:r>
          <w:rPr>
            <w:color w:val="0000EE"/>
            <w:u w:val="single"/>
          </w:rPr>
          <w:t>https://finance.yahoo.com/news/once-generation-opportunity-2-artificial-092500878.html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lmu.edu/news/future-of-artificial-intelligence" TargetMode="External"/><Relationship Id="rId11" Type="http://schemas.openxmlformats.org/officeDocument/2006/relationships/hyperlink" Target="https://www.kornferry.com/institute/humans-still-wanted-the-future-of-work-in-an-ai-driven-world" TargetMode="External"/><Relationship Id="rId12" Type="http://schemas.openxmlformats.org/officeDocument/2006/relationships/hyperlink" Target="https://www.payset.io/post/what-is-the-future-of-ai-in-business" TargetMode="External"/><Relationship Id="rId13" Type="http://schemas.openxmlformats.org/officeDocument/2006/relationships/hyperlink" Target="https://professional.dce.harvard.edu/blog/whats-the-future-of-ai-in-business/" TargetMode="External"/><Relationship Id="rId14" Type="http://schemas.openxmlformats.org/officeDocument/2006/relationships/hyperlink" Target="https://www.businessnewsdaily.com/9402-artificial-intelligence-business-trends.html" TargetMode="External"/><Relationship Id="rId15" Type="http://schemas.openxmlformats.org/officeDocument/2006/relationships/hyperlink" Target="https://finance.yahoo.com/news/once-generation-opportunity-2-artificial-09250087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