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Job market shows stark divide between white-collar and blue-collar sectors in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2024, the job market is witnessing a stark contrast between white-collar and blue-collar employment sectors, indicating a significant shift in economic dynamics. This phenomenon has been characterised as a “white-collar recession,” where major companies across various industries have initiated large-scale layoffs of white-collar employees, while blue-collar roles, particularly in manufacturing, construction, and logistics, are flourishing.</w:t>
      </w:r>
      <w:r/>
    </w:p>
    <w:p>
      <w:r/>
      <w:r>
        <w:t>Prominent firms in the consulting sector, including Deloitte, Ernst &amp; Young, KPMG, and PwC, have collectively reduced their workforce by over 9,000 positions. Compounding this trend, Accenture disclosed plans to cut 19,000 jobs, largely impacting administrative roles. The technology sector has mirrored this pattern; for instance, industry giants like Google, Meta, Amazon, and Microsoft have also made significant reductions to their workforce as they refocus strategies in a post-pandemic environment where automation and operational efficiency are at the forefront.</w:t>
      </w:r>
      <w:r/>
    </w:p>
    <w:p>
      <w:r/>
      <w:r>
        <w:t>The financial services industry has not been exempt from these trends. Goldman Sachs, Citigroup, and Wells Fargo have all reportedly laid off thousands of employees, implementing restructuring and cost-containment strategies as they navigate current economic pressures. Meanwhile, companies within manufacturing and consumer products, such as Tesla, Dow, and Nike, have similarly announced layoffs, particularly affecting white-collar staff.</w:t>
      </w:r>
      <w:r/>
    </w:p>
    <w:p>
      <w:r/>
      <w:r>
        <w:t>Conversely, the blue-collar sector is experiencing a surge in demand. The Bureau of Labor Statistics has reported stable or even increased job vacancies in key areas such as construction and manufacturing. This robust demand is attributed to ongoing infrastructure projects and a thriving e-commerce landscape that necessitate a strong blue-collar workforce. Unemployment rates for blue-collar jobs remain relatively low, with construction and manufacturing sectors reporting figures around 3.5% and 3.7%, respectively.</w:t>
      </w:r>
      <w:r/>
    </w:p>
    <w:p>
      <w:r/>
      <w:r>
        <w:t>In comparison, white-collar employment figures have declined sharply. The professional and business services sector has observed a spike in unemployment rates, rising from 3.1% in January to 4.0% by mid-year. Analysts have proposed several potential explanations for this phenomenon, suggesting it may result from a temporary adjustment as industries recalibrate post-pandemic. This could also signify a more extended period of structural changes driven by the proliferation of remote work, advancements in artificial intelligence (AI), and the broader digital transformation of enterprises.</w:t>
      </w:r>
      <w:r/>
    </w:p>
    <w:p>
      <w:r/>
      <w:r>
        <w:t>Additionally, companies might be engaged in downsizing to eliminate excess corporate costs, thereby reallocating resources for future investments or mergers and acquisitions. Economic uncertainties exacerbated by inflation, changing interest rates, and global political tensions may lead companies to proactively trim their workforces in anticipation of challenging conditions.</w:t>
      </w:r>
      <w:r/>
    </w:p>
    <w:p>
      <w:r/>
      <w:r>
        <w:t>As the US job market continues to evolve amidst these developments, the juxtaposition of a declining white-collar workforce against a thriving blue-collar sector highlights a significant shift in employment patterns. The long-term implications of this divergence remain uncertain, necessitating that businesses and employees alike remain adaptable and resilient in the face of an unpredictable economic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https://www.spglobal.com/marketintelligence/en/news-insights/latest-news-headlines/layoffs-surge-in-us-white-collar-jobs-as-rates-ai-alter-office-work-85986794</w:t>
        </w:r>
      </w:hyperlink>
      <w:r>
        <w:t xml:space="preserve"> - Corroborates the surge in layoffs in the white-collar sector, particularly in professional and business services, and the impact of high interest rates and AI on these jobs.</w:t>
      </w:r>
      <w:r/>
    </w:p>
    <w:p>
      <w:pPr>
        <w:pStyle w:val="ListNumber"/>
        <w:spacing w:line="240" w:lineRule="auto"/>
        <w:ind w:left="720"/>
      </w:pPr>
      <w:r/>
      <w:hyperlink r:id="rId10">
        <w:r>
          <w:rPr>
            <w:color w:val="0000EE"/>
            <w:u w:val="single"/>
          </w:rPr>
          <w:t>https://www.spglobal.com/marketintelligence/en/news-insights/latest-news-headlines/layoffs-surge-in-us-white-collar-jobs-as-rates-ai-alter-office-work-85986794</w:t>
        </w:r>
      </w:hyperlink>
      <w:r>
        <w:t xml:space="preserve"> - Provides data on the significant number of layoffs in the professional and business services sector, including accountants, consultants, and legal workers.</w:t>
      </w:r>
      <w:r/>
    </w:p>
    <w:p>
      <w:pPr>
        <w:pStyle w:val="ListNumber"/>
        <w:spacing w:line="240" w:lineRule="auto"/>
        <w:ind w:left="720"/>
      </w:pPr>
      <w:r/>
      <w:hyperlink r:id="rId11">
        <w:r>
          <w:rPr>
            <w:color w:val="0000EE"/>
            <w:u w:val="single"/>
          </w:rPr>
          <w:t>https://www.businessinsider.com/white-collar-recession-hiring-slump-jobs-tech-industry-applications-rejection-2024-11</w:t>
        </w:r>
      </w:hyperlink>
      <w:r>
        <w:t xml:space="preserve"> - Details the impact on the tech industry, including significant reductions in hiring for roles such as IT, quality assurance, and product management.</w:t>
      </w:r>
      <w:r/>
    </w:p>
    <w:p>
      <w:pPr>
        <w:pStyle w:val="ListNumber"/>
        <w:spacing w:line="240" w:lineRule="auto"/>
        <w:ind w:left="720"/>
      </w:pPr>
      <w:r/>
      <w:hyperlink r:id="rId11">
        <w:r>
          <w:rPr>
            <w:color w:val="0000EE"/>
            <w:u w:val="single"/>
          </w:rPr>
          <w:t>https://www.businessinsider.com/white-collar-recession-hiring-slump-jobs-tech-industry-applications-rejection-2024-11</w:t>
        </w:r>
      </w:hyperlink>
      <w:r>
        <w:t xml:space="preserve"> - Highlights the contrast between the hiring slump in white-collar jobs, especially in tech, and the stability or growth in blue-collar sectors like healthcare and social services.</w:t>
      </w:r>
      <w:r/>
    </w:p>
    <w:p>
      <w:pPr>
        <w:pStyle w:val="ListNumber"/>
        <w:spacing w:line="240" w:lineRule="auto"/>
        <w:ind w:left="720"/>
      </w:pPr>
      <w:r/>
      <w:hyperlink r:id="rId12">
        <w:r>
          <w:rPr>
            <w:color w:val="0000EE"/>
            <w:u w:val="single"/>
          </w:rPr>
          <w:t>https://www.businessinsider.com/insider-today-white-collar-recession-tech-jobs-2024-11</w:t>
        </w:r>
      </w:hyperlink>
      <w:r>
        <w:t xml:space="preserve"> - Supports the notion of a white-collar recession, with hiring holding up well for low-earning workers but plummeting for those earning six figures or more.</w:t>
      </w:r>
      <w:r/>
    </w:p>
    <w:p>
      <w:pPr>
        <w:pStyle w:val="ListNumber"/>
        <w:spacing w:line="240" w:lineRule="auto"/>
        <w:ind w:left="720"/>
      </w:pPr>
      <w:r/>
      <w:hyperlink r:id="rId13">
        <w:r>
          <w:rPr>
            <w:color w:val="0000EE"/>
            <w:u w:val="single"/>
          </w:rPr>
          <w:t>https://www.bls.gov/news.release/pdf/empsit.pdf</w:t>
        </w:r>
      </w:hyperlink>
      <w:r>
        <w:t xml:space="preserve"> - Provides data from the Bureau of Labor Statistics on unemployment rates and job vacancies, including the stability or increase in blue-collar sectors like construction and manufacturing.</w:t>
      </w:r>
      <w:r/>
    </w:p>
    <w:p>
      <w:pPr>
        <w:pStyle w:val="ListNumber"/>
        <w:spacing w:line="240" w:lineRule="auto"/>
        <w:ind w:left="720"/>
      </w:pPr>
      <w:r/>
      <w:hyperlink r:id="rId13">
        <w:r>
          <w:rPr>
            <w:color w:val="0000EE"/>
            <w:u w:val="single"/>
          </w:rPr>
          <w:t>https://www.bls.gov/news.release/pdf/empsit.pdf</w:t>
        </w:r>
      </w:hyperlink>
      <w:r>
        <w:t xml:space="preserve"> - Corroborates the rise in unemployment rates for white-collar jobs, particularly in the professional and business services sector.</w:t>
      </w:r>
      <w:r/>
    </w:p>
    <w:p>
      <w:pPr>
        <w:pStyle w:val="ListNumber"/>
        <w:spacing w:line="240" w:lineRule="auto"/>
        <w:ind w:left="720"/>
      </w:pPr>
      <w:r/>
      <w:hyperlink r:id="rId11">
        <w:r>
          <w:rPr>
            <w:color w:val="0000EE"/>
            <w:u w:val="single"/>
          </w:rPr>
          <w:t>https://www.businessinsider.com/white-collar-recession-hiring-slump-jobs-tech-industry-applications-rejection-2024-11</w:t>
        </w:r>
      </w:hyperlink>
      <w:r>
        <w:t xml:space="preserve"> - Mentions the impact of economic uncertainties, such as inflation and changing interest rates, on companies' decisions to downsize their white-collar workforce.</w:t>
      </w:r>
      <w:r/>
    </w:p>
    <w:p>
      <w:pPr>
        <w:pStyle w:val="ListNumber"/>
        <w:spacing w:line="240" w:lineRule="auto"/>
        <w:ind w:left="720"/>
      </w:pPr>
      <w:r/>
      <w:hyperlink r:id="rId10">
        <w:r>
          <w:rPr>
            <w:color w:val="0000EE"/>
            <w:u w:val="single"/>
          </w:rPr>
          <w:t>https://www.spglobal.com/marketintelligence/en/news-insights/latest-news-headlines/layoffs-surge-in-us-white-collar-jobs-as-rates-ai-alter-office-work-85986794</w:t>
        </w:r>
      </w:hyperlink>
      <w:r>
        <w:t xml:space="preserve"> - Explains the potential structural changes driven by remote work, AI, and digital transformation as factors contributing to the decline in white-collar employment.</w:t>
      </w:r>
      <w:r/>
    </w:p>
    <w:p>
      <w:pPr>
        <w:pStyle w:val="ListNumber"/>
        <w:spacing w:line="240" w:lineRule="auto"/>
        <w:ind w:left="720"/>
      </w:pPr>
      <w:r/>
      <w:hyperlink r:id="rId12">
        <w:r>
          <w:rPr>
            <w:color w:val="0000EE"/>
            <w:u w:val="single"/>
          </w:rPr>
          <w:t>https://www.businessinsider.com/insider-today-white-collar-recession-tech-jobs-2024-11</w:t>
        </w:r>
      </w:hyperlink>
      <w:r>
        <w:t xml:space="preserve"> - Discusses the broader economic context, including the impact of post-pandemic adjustments and the role of automation and operational efficiency in workforce reductions.</w:t>
      </w:r>
      <w:r/>
    </w:p>
    <w:p>
      <w:pPr>
        <w:pStyle w:val="ListNumber"/>
        <w:spacing w:line="240" w:lineRule="auto"/>
        <w:ind w:left="720"/>
      </w:pPr>
      <w:r/>
      <w:hyperlink r:id="rId11">
        <w:r>
          <w:rPr>
            <w:color w:val="0000EE"/>
            <w:u w:val="single"/>
          </w:rPr>
          <w:t>https://www.businessinsider.com/white-collar-recession-hiring-slump-jobs-tech-industry-applications-rejection-2024-11</w:t>
        </w:r>
      </w:hyperlink>
      <w:r>
        <w:t xml:space="preserve"> - Highlights the specific examples of companies like Google, Meta, Amazon, and Microsoft reducing their workforce, aligning with the trend of major tech firms refocusing strategies.</w:t>
      </w:r>
      <w:r/>
    </w:p>
    <w:p>
      <w:pPr>
        <w:pStyle w:val="ListNumber"/>
        <w:spacing w:line="240" w:lineRule="auto"/>
        <w:ind w:left="720"/>
      </w:pPr>
      <w:r/>
      <w:hyperlink r:id="rId14">
        <w:r>
          <w:rPr>
            <w:color w:val="0000EE"/>
            <w:u w:val="single"/>
          </w:rPr>
          <w:t>https://www.lightnowblog.com/2024/11/the-white-collar-recession/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pglobal.com/marketintelligence/en/news-insights/latest-news-headlines/layoffs-surge-in-us-white-collar-jobs-as-rates-ai-alter-office-work-85986794" TargetMode="External"/><Relationship Id="rId11" Type="http://schemas.openxmlformats.org/officeDocument/2006/relationships/hyperlink" Target="https://www.businessinsider.com/white-collar-recession-hiring-slump-jobs-tech-industry-applications-rejection-2024-11" TargetMode="External"/><Relationship Id="rId12" Type="http://schemas.openxmlformats.org/officeDocument/2006/relationships/hyperlink" Target="https://www.businessinsider.com/insider-today-white-collar-recession-tech-jobs-2024-11" TargetMode="External"/><Relationship Id="rId13" Type="http://schemas.openxmlformats.org/officeDocument/2006/relationships/hyperlink" Target="https://www.bls.gov/news.release/pdf/empsit.pdf" TargetMode="External"/><Relationship Id="rId14" Type="http://schemas.openxmlformats.org/officeDocument/2006/relationships/hyperlink" Target="https://www.lightnowblog.com/2024/11/the-white-collar-reces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