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Renault Group launches Europe’s first large-scale car-sharing service with V2G technology in the Netherlands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development in sustainable urban mobility is set to take place in the Netherlands, with Renault Group launching Europe's first large-scale car-sharing service harnessing vehicle-to-grid (V2G) technology. This project is the result of a partnership with We Drive Solar, MyWheels, and the city of Utrecht, marking a pivotal moment for environmentally-conscious transport solutions.</w:t>
      </w:r>
      <w:r/>
    </w:p>
    <w:p>
      <w:r/>
      <w:r>
        <w:t>The initiative will deploy a fleet of 500 Renault 5 E-Tech electric hatchbacks, which will be made available for car-sharing through the platform operated by MyWheels. Central to this project is the V2G bi-directional charging technology, a product of Mobilize, Renault Group’s sustainable mobility division. This technology allows electric vehicles not only to draw energy from the grid but also to return power during periods of high demand.</w:t>
      </w:r>
      <w:r/>
    </w:p>
    <w:p>
      <w:r/>
      <w:r>
        <w:t>The dual benefits of this setup are noteworthy. The Renault 5 vehicles will help stabilise Utrecht’s electric grid through their bi-directional charging capabilities, thereby supporting renewable energy integration and reducing electricity costs. This functionality is particularly relevant for addressing the fluctuations common with solar and wind energy sources. Renault’s projections suggest that the fleet could contribute up to 10% of the flexible energy capacity required in the Utrecht region, especially during peak consumption times.</w:t>
      </w:r>
      <w:r/>
    </w:p>
    <w:p>
      <w:r/>
      <w:r>
        <w:t>Utrecht has established itself as a frontrunner in renewable energy usage, with an impressive 35% of its rooftops equipped with solar panels. The introduction of the V2G technology coincides with the city’s existing commitment to sustainable energy solutions, further enhancing its efforts to build a resilient energy system.</w:t>
      </w:r>
      <w:r/>
    </w:p>
    <w:p>
      <w:r/>
      <w:r>
        <w:t>We Drive Solar will play a crucial role in the deployment and operation of the bidirectional charging stations, which are essential for the integration of the electric vehicles into the local energy economy. As the partnership progresses, there are indications of plans to expand the fleet to include other models such as the Renault Megane E-Tech, Scenic E-Tech, and the forthcoming Renault 4 E-Tech.</w:t>
      </w:r>
      <w:r/>
    </w:p>
    <w:p>
      <w:r/>
      <w:r>
        <w:t xml:space="preserve">A spokesperson for Renault Group highlighted the significance of this collaboration, viewing it as a representation of the potential inherent in public-private partnerships to accelerate the shift towards more sustainable and efficient urban mobility systems. </w:t>
      </w:r>
      <w:r/>
    </w:p>
    <w:p>
      <w:r/>
      <w:r>
        <w:t>Overall, this initiative is anticipated to not only enhance urban mobility options in Utrecht but also serve as a model for future implementations across Europe, potentially reshaping how cities approach energy management and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https://www.automotiveworld.com/news-releases/renault-group-we-drive-solar-and-mywheels-join-forces-with-the-city-of-utrecht-to-launch-europes-first-v2g-enabled-car-sharing-service/</w:t>
        </w:r>
      </w:hyperlink>
      <w:r>
        <w:t xml:space="preserve"> - Corroborates the partnership between Renault Group, We Drive Solar, MyWheels, and the city of Utrecht to launch Europe's first V2G-enabled car-sharing service.</w:t>
      </w:r>
      <w:r/>
    </w:p>
    <w:p>
      <w:pPr>
        <w:pStyle w:val="ListNumber"/>
        <w:spacing w:line="240" w:lineRule="auto"/>
        <w:ind w:left="720"/>
      </w:pPr>
      <w:r/>
      <w:hyperlink r:id="rId11">
        <w:r>
          <w:rPr>
            <w:color w:val="0000EE"/>
            <w:u w:val="single"/>
          </w:rPr>
          <w:t>https://electricdrives.tv/renault-mywheels-and-we-drive-solar-to-launch-europes-first-v2g-car-sharing-service/</w:t>
        </w:r>
      </w:hyperlink>
      <w:r>
        <w:t xml:space="preserve"> - Confirms the deployment of a fleet of 500 Renault 5 EV models equipped with Mobilize’s V2G technology and the role of We Drive Solar and MyWheels.</w:t>
      </w:r>
      <w:r/>
    </w:p>
    <w:p>
      <w:pPr>
        <w:pStyle w:val="ListNumber"/>
        <w:spacing w:line="240" w:lineRule="auto"/>
        <w:ind w:left="720"/>
      </w:pPr>
      <w:r/>
      <w:hyperlink r:id="rId12">
        <w:r>
          <w:rPr>
            <w:color w:val="0000EE"/>
            <w:u w:val="single"/>
          </w:rPr>
          <w:t>https://ground.news/article/renault-mywheels-and-we-drive-solar-to-launch-europes-first-v2g-car-sharing-service</w:t>
        </w:r>
      </w:hyperlink>
      <w:r>
        <w:t xml:space="preserve"> - Supports the agreement involving Renault Group, We Drive Solar, and MyWheels to launch a V2G car-sharing service in Utrecht.</w:t>
      </w:r>
      <w:r/>
    </w:p>
    <w:p>
      <w:pPr>
        <w:pStyle w:val="ListNumber"/>
        <w:spacing w:line="240" w:lineRule="auto"/>
        <w:ind w:left="720"/>
      </w:pPr>
      <w:r/>
      <w:hyperlink r:id="rId13">
        <w:r>
          <w:rPr>
            <w:color w:val="0000EE"/>
            <w:u w:val="single"/>
          </w:rPr>
          <w:t>https://press.thesharinggroup.com/244678-renault-group-we-drive-solar-and-mywheels-join-forces-with-the-city-of-utrecht-to-launch-europe-s-first-v2g-enabled-car-sharing-servic</w:t>
        </w:r>
      </w:hyperlink>
      <w:r>
        <w:t xml:space="preserve"> - Details the collaboration and the launch of Europe's first V2G-enabled car-sharing service in Utrecht.</w:t>
      </w:r>
      <w:r/>
    </w:p>
    <w:p>
      <w:pPr>
        <w:pStyle w:val="ListNumber"/>
        <w:spacing w:line="240" w:lineRule="auto"/>
        <w:ind w:left="720"/>
      </w:pPr>
      <w:r/>
      <w:hyperlink r:id="rId14">
        <w:r>
          <w:rPr>
            <w:color w:val="0000EE"/>
            <w:u w:val="single"/>
          </w:rPr>
          <w:t>https://uk.marketscreener.com/quote/stock/RENAULT-4688/news/Renault-launches-smart-charge-EV-car-sharing-service-in-Utrecht-48472927/</w:t>
        </w:r>
      </w:hyperlink>
      <w:r>
        <w:t xml:space="preserve"> - Mentions the launch of a smart-charging EV car-sharing service in Utrecht, highlighting the use of V2G technology.</w:t>
      </w:r>
      <w:r/>
    </w:p>
    <w:p>
      <w:pPr>
        <w:pStyle w:val="ListNumber"/>
        <w:spacing w:line="240" w:lineRule="auto"/>
        <w:ind w:left="720"/>
      </w:pPr>
      <w:r/>
      <w:hyperlink r:id="rId10">
        <w:r>
          <w:rPr>
            <w:color w:val="0000EE"/>
            <w:u w:val="single"/>
          </w:rPr>
          <w:t>https://www.automotiveworld.com/news-releases/renault-group-we-drive-solar-and-mywheels-join-forces-with-the-city-of-utrecht-to-launch-europes-first-v2g-enabled-car-sharing-service/</w:t>
        </w:r>
      </w:hyperlink>
      <w:r>
        <w:t xml:space="preserve"> - Explains the role of Mobilize’s V2G technology in allowing vehicles to charge and feed power back into the grid.</w:t>
      </w:r>
      <w:r/>
    </w:p>
    <w:p>
      <w:pPr>
        <w:pStyle w:val="ListNumber"/>
        <w:spacing w:line="240" w:lineRule="auto"/>
        <w:ind w:left="720"/>
      </w:pPr>
      <w:r/>
      <w:hyperlink r:id="rId11">
        <w:r>
          <w:rPr>
            <w:color w:val="0000EE"/>
            <w:u w:val="single"/>
          </w:rPr>
          <w:t>https://electricdrives.tv/renault-mywheels-and-we-drive-solar-to-launch-europes-first-v2g-car-sharing-service/</w:t>
        </w:r>
      </w:hyperlink>
      <w:r>
        <w:t xml:space="preserve"> - Discusses how the fleet will help stabilize the electric grid and support renewable energy integration.</w:t>
      </w:r>
      <w:r/>
    </w:p>
    <w:p>
      <w:pPr>
        <w:pStyle w:val="ListNumber"/>
        <w:spacing w:line="240" w:lineRule="auto"/>
        <w:ind w:left="720"/>
      </w:pPr>
      <w:r/>
      <w:hyperlink r:id="rId12">
        <w:r>
          <w:rPr>
            <w:color w:val="0000EE"/>
            <w:u w:val="single"/>
          </w:rPr>
          <w:t>https://ground.news/article/renault-mywheels-and-we-drive-solar-to-launch-europes-first-v2g-car-sharing-service</w:t>
        </w:r>
      </w:hyperlink>
      <w:r>
        <w:t xml:space="preserve"> - Highlights Utrecht’s commitment to renewable energy with 35% of rooftops equipped with solar panels.</w:t>
      </w:r>
      <w:r/>
    </w:p>
    <w:p>
      <w:pPr>
        <w:pStyle w:val="ListNumber"/>
        <w:spacing w:line="240" w:lineRule="auto"/>
        <w:ind w:left="720"/>
      </w:pPr>
      <w:r/>
      <w:hyperlink r:id="rId13">
        <w:r>
          <w:rPr>
            <w:color w:val="0000EE"/>
            <w:u w:val="single"/>
          </w:rPr>
          <w:t>https://press.thesharinggroup.com/244678-renault-group-we-drive-solar-and-mywheels-join-forces-with-the-city-of-utrecht-to-launch-europe-s-first-v2g-enabled-car-sharing-servic</w:t>
        </w:r>
      </w:hyperlink>
      <w:r>
        <w:t xml:space="preserve"> - Details We Drive Solar’s role in deploying and operating the bidirectional charging stations.</w:t>
      </w:r>
      <w:r/>
    </w:p>
    <w:p>
      <w:pPr>
        <w:pStyle w:val="ListNumber"/>
        <w:spacing w:line="240" w:lineRule="auto"/>
        <w:ind w:left="720"/>
      </w:pPr>
      <w:r/>
      <w:hyperlink r:id="rId14">
        <w:r>
          <w:rPr>
            <w:color w:val="0000EE"/>
            <w:u w:val="single"/>
          </w:rPr>
          <w:t>https://uk.marketscreener.com/quote/stock/RENAULT-4688/news/Renault-launches-smart-charge-EV-car-sharing-service-in-Utrecht-48472927/</w:t>
        </w:r>
      </w:hyperlink>
      <w:r>
        <w:t xml:space="preserve"> - Mentions plans to expand the fleet to include other Renault models like the Megane E-Tech, Scenic E-Tech, and Renault 4 E-Tech.</w:t>
      </w:r>
      <w:r/>
    </w:p>
    <w:p>
      <w:pPr>
        <w:pStyle w:val="ListNumber"/>
        <w:spacing w:line="240" w:lineRule="auto"/>
        <w:ind w:left="720"/>
      </w:pPr>
      <w:r/>
      <w:hyperlink r:id="rId10">
        <w:r>
          <w:rPr>
            <w:color w:val="0000EE"/>
            <w:u w:val="single"/>
          </w:rPr>
          <w:t>https://www.automotiveworld.com/news-releases/renault-group-we-drive-solar-and-mywheels-join-forces-with-the-city-of-utrecht-to-launch-europes-first-v2g-enabled-car-sharing-service/</w:t>
        </w:r>
      </w:hyperlink>
      <w:r>
        <w:t xml:space="preserve"> - Emphasizes the significance of public-private partnerships in driving sustainable urban mobility solutions.</w:t>
      </w:r>
      <w:r/>
    </w:p>
    <w:p>
      <w:pPr>
        <w:pStyle w:val="ListNumber"/>
        <w:spacing w:line="240" w:lineRule="auto"/>
        <w:ind w:left="720"/>
      </w:pPr>
      <w:r/>
      <w:hyperlink r:id="rId15">
        <w:r>
          <w:rPr>
            <w:color w:val="0000EE"/>
            <w:u w:val="single"/>
          </w:rPr>
          <w:t>https://fleetworld.co.uk/europes-first-v2g-enabled-car-sharing-service-to-launch/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motiveworld.com/news-releases/renault-group-we-drive-solar-and-mywheels-join-forces-with-the-city-of-utrecht-to-launch-europes-first-v2g-enabled-car-sharing-service/" TargetMode="External"/><Relationship Id="rId11" Type="http://schemas.openxmlformats.org/officeDocument/2006/relationships/hyperlink" Target="https://electricdrives.tv/renault-mywheels-and-we-drive-solar-to-launch-europes-first-v2g-car-sharing-service/" TargetMode="External"/><Relationship Id="rId12" Type="http://schemas.openxmlformats.org/officeDocument/2006/relationships/hyperlink" Target="https://ground.news/article/renault-mywheels-and-we-drive-solar-to-launch-europes-first-v2g-car-sharing-service" TargetMode="External"/><Relationship Id="rId13" Type="http://schemas.openxmlformats.org/officeDocument/2006/relationships/hyperlink" Target="https://press.thesharinggroup.com/244678-renault-group-we-drive-solar-and-mywheels-join-forces-with-the-city-of-utrecht-to-launch-europe-s-first-v2g-enabled-car-sharing-servic" TargetMode="External"/><Relationship Id="rId14" Type="http://schemas.openxmlformats.org/officeDocument/2006/relationships/hyperlink" Target="https://uk.marketscreener.com/quote/stock/RENAULT-4688/news/Renault-launches-smart-charge-EV-car-sharing-service-in-Utrecht-48472927/" TargetMode="External"/><Relationship Id="rId15" Type="http://schemas.openxmlformats.org/officeDocument/2006/relationships/hyperlink" Target="https://fleetworld.co.uk/europes-first-v2g-enabled-car-sharing-service-to-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