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implications of artificial intelligence in modern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field of artificial intelligence (AI) is experiencing rapid advancements, with businesses and industries increasingly integrating automation into their operations. While the benefits of such technologies are significant, concerns are also mounting regarding the implications of AI on employment, privacy, and ethical considerations.</w:t>
      </w:r>
      <w:r/>
    </w:p>
    <w:p>
      <w:r/>
      <w:r>
        <w:t>One of the primary concerns associated with AI integration is job displacement. As businesses adopt more automated solutions, particularly in sectors such as manufacturing and services, many workers fear losing their roles to machines. The rise of innovative technologies has the potential to transform workplaces, but this transformation is accompanied by apprehensions about the future of human employment in an increasingly automated world.</w:t>
      </w:r>
      <w:r/>
    </w:p>
    <w:p>
      <w:r/>
      <w:r>
        <w:t>In the past two years, the pace of AI development has surged, introducing a host of innovative applications. A notable advancement is the emergence of digital avatars, which are capable of engaging users in personalised interactions. These virtual entities are being harnessed across various roles, from customer service representatives to companions providing emotional support in healthcare settings. The potential impact of such applications on human relationships and emotional wellbeing is a focal point of discussion, raising questions about the nature of interactions with AI systems.</w:t>
      </w:r>
      <w:r/>
    </w:p>
    <w:p>
      <w:r/>
      <w:r>
        <w:t>The deployment of digital avatars and powerful robotic systems, including Elon Musk’s Optimus robots and the controversial Robotaxi, signifies a shift in how technology can be utilised to enhance productivity and service delivery. However, the increased reliance on AI also prompts discussions on the ethics of these technologies, particularly in terms of safety and user interaction.</w:t>
      </w:r>
      <w:r/>
    </w:p>
    <w:p>
      <w:r/>
      <w:r>
        <w:t>Amidst the excitement surrounding AI advancements, ethical frameworks are being proposed to guide their development and deployment. Isaac Asimov’s Three Laws of Robotics serve as a foundational model for ensuring that AI technologies adhere to safe operational principles. The First Law, which prohibits robots from causing harm to humans, is particularly relevant as the capabilities of robots like Tesla’s Optimus grow stronger. Establishing built-in limitations to prevent accidents is crucial as these powerful machines become commonplace.</w:t>
      </w:r>
      <w:r/>
    </w:p>
    <w:p>
      <w:r/>
      <w:r>
        <w:t>The Second Law, which emphasises obedience to human commands unless they conflict with the First Law, applies to interactions with digital avatars. Implementing ethical safeguards to protect users from harmful manipulation is increasingly important as AI becomes more integrated into personal and professional spaces. The balance between providing assistance and ensuring user safety must be maintained to foster healthy relationships between humans and AI.</w:t>
      </w:r>
      <w:r/>
    </w:p>
    <w:p>
      <w:r/>
      <w:r>
        <w:t>Asimov’s Third Law, prioritising the self-preservation of robots as long as it does not conflict with the first two laws, adds another layer of complexity to AI ethics. This principle can help to ensure that both humans and AI entities operate within safe and ethical frameworks, thus minimising risks while harnessing the benefits that AI offers to society.</w:t>
      </w:r>
      <w:r/>
    </w:p>
    <w:p>
      <w:r/>
      <w:r>
        <w:t>The discourse around AI continues to evolve as technologies advance and integrate into everyday business practices. While many welcome the opportunities presented by AI automation, the challenges of managing its implications remain a critical focus for businesses, policymakers, and society as a whole. Understanding these trends and their potential impacts is essential in navigating the future landscape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https://www.aiprm.com/ai-replacing-jobs-statistics/</w:t>
        </w:r>
      </w:hyperlink>
      <w:r>
        <w:t xml:space="preserve"> - Corroborates the concern about job displacement due to AI integration, particularly in sectors like manufacturing and services, and the potential for AI to transform workplaces.</w:t>
      </w:r>
      <w:r/>
    </w:p>
    <w:p>
      <w:pPr>
        <w:pStyle w:val="ListNumber"/>
        <w:spacing w:line="240" w:lineRule="auto"/>
        <w:ind w:left="720"/>
      </w:pPr>
      <w:r/>
      <w:hyperlink r:id="rId11">
        <w:r>
          <w:rPr>
            <w:color w:val="0000EE"/>
            <w:u w:val="single"/>
          </w:rPr>
          <w:t>https://seo.ai/blog/ai-replacing-jobs-statistics</w:t>
        </w:r>
      </w:hyperlink>
      <w:r>
        <w:t xml:space="preserve"> - Supports the statistics on job displacement due to AI, including the potential for 300 million full-time jobs to be susceptible to automation and the current impact of AI on job losses.</w:t>
      </w:r>
      <w:r/>
    </w:p>
    <w:p>
      <w:pPr>
        <w:pStyle w:val="ListNumber"/>
        <w:spacing w:line="240" w:lineRule="auto"/>
        <w:ind w:left="720"/>
      </w:pPr>
      <w:r/>
      <w:hyperlink r:id="rId12">
        <w:r>
          <w:rPr>
            <w:color w:val="0000EE"/>
            <w:u w:val="single"/>
          </w:rPr>
          <w:t>https://contentdetector.ai/articles/ai-replacing-jobs-statistics/</w:t>
        </w:r>
      </w:hyperlink>
      <w:r>
        <w:t xml:space="preserve"> - Provides data on the potential for AI to replace jobs, the impact on various sectors, and the growing adoption of AI by businesses.</w:t>
      </w:r>
      <w:r/>
    </w:p>
    <w:p>
      <w:pPr>
        <w:pStyle w:val="ListNumber"/>
        <w:spacing w:line="240" w:lineRule="auto"/>
        <w:ind w:left="720"/>
      </w:pPr>
      <w:r/>
      <w:hyperlink r:id="rId13">
        <w:r>
          <w:rPr>
            <w:color w:val="0000EE"/>
            <w:u w:val="single"/>
          </w:rPr>
          <w:t>https://www.aiprm.com/ai-in-workplace-statistics/</w:t>
        </w:r>
      </w:hyperlink>
      <w:r>
        <w:t xml:space="preserve"> - Details the integration of AI in workplaces, worker concerns about job replacement, and the necessity for businesses to adopt AI to stay competitive.</w:t>
      </w:r>
      <w:r/>
    </w:p>
    <w:p>
      <w:pPr>
        <w:pStyle w:val="ListNumber"/>
        <w:spacing w:line="240" w:lineRule="auto"/>
        <w:ind w:left="720"/>
      </w:pPr>
      <w:r/>
      <w:hyperlink r:id="rId14">
        <w:r>
          <w:rPr>
            <w:color w:val="0000EE"/>
            <w:u w:val="single"/>
          </w:rPr>
          <w:t>https://www.pwc.com/hu/hu/sajtoszoba/assets/ai_jobs_barometer_2024.pdf</w:t>
        </w:r>
      </w:hyperlink>
      <w:r>
        <w:t xml:space="preserve"> - Analyzes the impact of AI on job markets, including the growth of jobs requiring AI specialist skills and the effect on labour productivity.</w:t>
      </w:r>
      <w:r/>
    </w:p>
    <w:p>
      <w:pPr>
        <w:pStyle w:val="ListNumber"/>
        <w:spacing w:line="240" w:lineRule="auto"/>
        <w:ind w:left="720"/>
      </w:pPr>
      <w:r/>
      <w:hyperlink r:id="rId10">
        <w:r>
          <w:rPr>
            <w:color w:val="0000EE"/>
            <w:u w:val="single"/>
          </w:rPr>
          <w:t>https://www.aiprm.com/ai-replacing-jobs-statistics/</w:t>
        </w:r>
      </w:hyperlink>
      <w:r>
        <w:t xml:space="preserve"> - Discusses the ethical considerations and the need for retraining as AI reshapes industry demands, and the impact on different genders and age groups.</w:t>
      </w:r>
      <w:r/>
    </w:p>
    <w:p>
      <w:pPr>
        <w:pStyle w:val="ListNumber"/>
        <w:spacing w:line="240" w:lineRule="auto"/>
        <w:ind w:left="720"/>
      </w:pPr>
      <w:r/>
      <w:hyperlink r:id="rId11">
        <w:r>
          <w:rPr>
            <w:color w:val="0000EE"/>
            <w:u w:val="single"/>
          </w:rPr>
          <w:t>https://seo.ai/blog/ai-replacing-jobs-statistics</w:t>
        </w:r>
      </w:hyperlink>
      <w:r>
        <w:t xml:space="preserve"> - Highlights the current situation of AI implementation in businesses and the concerns about job replacement, as well as the need for retraining.</w:t>
      </w:r>
      <w:r/>
    </w:p>
    <w:p>
      <w:pPr>
        <w:pStyle w:val="ListNumber"/>
        <w:spacing w:line="240" w:lineRule="auto"/>
        <w:ind w:left="720"/>
      </w:pPr>
      <w:r/>
      <w:hyperlink r:id="rId12">
        <w:r>
          <w:rPr>
            <w:color w:val="0000EE"/>
            <w:u w:val="single"/>
          </w:rPr>
          <w:t>https://contentdetector.ai/articles/ai-replacing-jobs-statistics/</w:t>
        </w:r>
      </w:hyperlink>
      <w:r>
        <w:t xml:space="preserve"> - Mentions the significant impact of AI on wages, the tech sector, and the plans of companies like British Telecom to reduce staff using AI and automation.</w:t>
      </w:r>
      <w:r/>
    </w:p>
    <w:p>
      <w:pPr>
        <w:pStyle w:val="ListNumber"/>
        <w:spacing w:line="240" w:lineRule="auto"/>
        <w:ind w:left="720"/>
      </w:pPr>
      <w:r/>
      <w:hyperlink r:id="rId13">
        <w:r>
          <w:rPr>
            <w:color w:val="0000EE"/>
            <w:u w:val="single"/>
          </w:rPr>
          <w:t>https://www.aiprm.com/ai-in-workplace-statistics/</w:t>
        </w:r>
      </w:hyperlink>
      <w:r>
        <w:t xml:space="preserve"> - Addresses worker fears about AI replacing them, the benefits of AI in enhancing creativity and enjoyment at work, and the importance of ethical frameworks.</w:t>
      </w:r>
      <w:r/>
    </w:p>
    <w:p>
      <w:pPr>
        <w:pStyle w:val="ListNumber"/>
        <w:spacing w:line="240" w:lineRule="auto"/>
        <w:ind w:left="720"/>
      </w:pPr>
      <w:r/>
      <w:hyperlink r:id="rId14">
        <w:r>
          <w:rPr>
            <w:color w:val="0000EE"/>
            <w:u w:val="single"/>
          </w:rPr>
          <w:t>https://www.pwc.com/hu/hu/sajtoszoba/assets/ai_jobs_barometer_2024.pdf</w:t>
        </w:r>
      </w:hyperlink>
      <w:r>
        <w:t xml:space="preserve"> - Provides empirical evidence on AI's impact on jobs and productivity, emphasizing the need for workers to build new skills to stay relevant.</w:t>
      </w:r>
      <w:r/>
    </w:p>
    <w:p>
      <w:pPr>
        <w:pStyle w:val="ListNumber"/>
        <w:spacing w:line="240" w:lineRule="auto"/>
        <w:ind w:left="720"/>
      </w:pPr>
      <w:r/>
      <w:hyperlink r:id="rId12">
        <w:r>
          <w:rPr>
            <w:color w:val="0000EE"/>
            <w:u w:val="single"/>
          </w:rPr>
          <w:t>https://contentdetector.ai/articles/ai-replacing-jobs-statistics/</w:t>
        </w:r>
      </w:hyperlink>
      <w:r>
        <w:t xml:space="preserve"> - Discusses the ethical implications of AI, including the reduction of wages and the impact on educated, white-collar workers, aligning with the need for ethical frameworks like Asimov’s Laws.</w:t>
      </w:r>
      <w:r/>
    </w:p>
    <w:p>
      <w:pPr>
        <w:pStyle w:val="ListNumber"/>
        <w:spacing w:line="240" w:lineRule="auto"/>
        <w:ind w:left="720"/>
      </w:pPr>
      <w:r/>
      <w:hyperlink r:id="rId15">
        <w:r>
          <w:rPr>
            <w:color w:val="0000EE"/>
            <w:u w:val="single"/>
          </w:rPr>
          <w:t>https://moneysmagazine.com/the-growing-importance-of-ai-in-our-lives/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prm.com/ai-replacing-jobs-statistics/" TargetMode="External"/><Relationship Id="rId11" Type="http://schemas.openxmlformats.org/officeDocument/2006/relationships/hyperlink" Target="https://seo.ai/blog/ai-replacing-jobs-statistics" TargetMode="External"/><Relationship Id="rId12" Type="http://schemas.openxmlformats.org/officeDocument/2006/relationships/hyperlink" Target="https://contentdetector.ai/articles/ai-replacing-jobs-statistics/" TargetMode="External"/><Relationship Id="rId13" Type="http://schemas.openxmlformats.org/officeDocument/2006/relationships/hyperlink" Target="https://www.aiprm.com/ai-in-workplace-statistics/" TargetMode="External"/><Relationship Id="rId14" Type="http://schemas.openxmlformats.org/officeDocument/2006/relationships/hyperlink" Target="https://www.pwc.com/hu/hu/sajtoszoba/assets/ai_jobs_barometer_2024.pdf" TargetMode="External"/><Relationship Id="rId15" Type="http://schemas.openxmlformats.org/officeDocument/2006/relationships/hyperlink" Target="https://moneysmagazine.com/the-growing-importance-of-ai-in-our-l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