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Research reveals critical vulnerabilities in corporate VPN clients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Researchers have identified significant vulnerabilities in corporate VPN clients developed by Palo Alto Networks and SonicWall, which could potentially allow cybercriminals to execute code remotely on user devices. Specifically, these vulnerabilities, tracked as CVE-2024-5921 for Palo Alto Networks and CVE-2024-29014 for SonicWall, pose risks as companies increasingly rely on VPNs to secure remote workers. </w:t>
      </w:r>
      <w:r/>
    </w:p>
    <w:p>
      <w:r/>
      <w:r>
        <w:t>In an innovative twist, cybercriminals are reportedly utilising Godot Engine, an open-source game development platform, to craft malware loaders that can seamlessly infect a myriad of operating systems. This method presents a sophisticated approach to malware delivery that allows the harmful software to evade detection.</w:t>
      </w:r>
      <w:r/>
    </w:p>
    <w:p>
      <w:r/>
      <w:r>
        <w:t>Steve Carter, CEO of Nucleus Security, spoke to Help Net Security about the impact of compliance requirements on vulnerability management strategies. He noted that organisations face ongoing challenges, particularly when it comes to prioritising vulnerabilities and addressing delays in patching.</w:t>
      </w:r>
      <w:r/>
    </w:p>
    <w:p>
      <w:r/>
      <w:r>
        <w:t>The rise of online shopping scams was exemplified during Black Friday, as fraudsters set up thousands of fake online stores. With minimal costs, criminals employed the SHOPYY e-commerce platform and large language models to optimise their listings, leading to a surge in fraudulent activities targeting shoppers.</w:t>
      </w:r>
      <w:r/>
    </w:p>
    <w:p>
      <w:r/>
      <w:r>
        <w:t>Significant developments in cybersecurity practices were highlighted with new projects and tools. The Kali SOC in AWS project offers a practical solution for organisations looking to establish a Security Operations Centre utilising the Kali Linux toolset. Additionally, Liad Shnell, the CTO at Rakuten Viber, shared insights with Help Net Security on selecting secure messaging applications for organisations, emphasizing factors such as encryption and ease of integration.</w:t>
      </w:r>
      <w:r/>
    </w:p>
    <w:p>
      <w:r/>
      <w:r>
        <w:t>The RomCom hacker group, aligned with Russia, was implicated in attacks that exploited zero-day vulnerabilities in Firefox and Windows, highlighting the ongoing threat posed by sophisticated cyber adversaries. This was further underscored by a ransomware attack on Blue Yonder, a supply chain management vendor, which affected numerous grocery stores and other clients.</w:t>
      </w:r>
      <w:r/>
    </w:p>
    <w:p>
      <w:r/>
      <w:r>
        <w:t>Moreover, the threat landscape was broadened by advanced persistent threat (APT) groups such as Forest Blizzard, associated with Russia’s military intelligence, which compromised a US organisation via surrounding firms' systems, enabling unauthorised access to enterprise Wi-Fi networks.</w:t>
      </w:r>
      <w:r/>
    </w:p>
    <w:p>
      <w:r/>
      <w:r>
        <w:t xml:space="preserve">The evolving role of artificial intelligence (AI) in cybersecurity was a focal point of discussion in recent interviews and analyses. Gourav Nagar from Bill elaborated on modernising incident response in an AI-driven environment, while Frank Kim from the SANS Institute addressed the necessity for businesses to assess risks associated with AI implementation. </w:t>
      </w:r>
      <w:r/>
    </w:p>
    <w:p>
      <w:r/>
      <w:r>
        <w:t xml:space="preserve">In light of the increasing frequency of ransomware attacks, which exploit VPN vulnerabilities and weak passwords, experts indicate that organisational strategies for dealing with ransomware payments have become a critical aspect of business decision-making. </w:t>
      </w:r>
      <w:r/>
    </w:p>
    <w:p>
      <w:r/>
      <w:r>
        <w:t>Across the cybersecurity landscape, hiring remains a priority, with a selection of job opportunities listed for various experience levels, reflecting the demand for skilled professionals. Cybersecurity leaders continue to trust the MITRE ATT&amp;CK Evaluations as a vital resource for navigating the complexities of contemporary cyber threats.</w:t>
      </w:r>
      <w:r/>
    </w:p>
    <w:p>
      <w:r/>
      <w:r>
        <w:t>Emerging tools and technologies, including QScanner for scanning container images and the latest version of Wireshark, 4.4.2, enhance the security framework for organisations grappling with the dual challenges of new technologies and aggressive cyber threats. As AI and quantum computing evolve, so too does the need for robust cybersecurity measures.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https://www.securityweek.com/new-vpn-attack-demonstrated-against-palo-alto-networks-sonicwall-products/</w:t>
        </w:r>
      </w:hyperlink>
      <w:r>
        <w:t xml:space="preserve"> - Details the vulnerabilities in Palo Alto Networks and SonicWall VPN clients, including CVE-2024-5921 and CVE-2024-29014, and the use of the NachoVPN tool to exploit these vulnerabilities.</w:t>
      </w:r>
      <w:r/>
    </w:p>
    <w:p>
      <w:pPr>
        <w:pStyle w:val="ListNumber"/>
        <w:spacing w:line="240" w:lineRule="auto"/>
        <w:ind w:left="720"/>
      </w:pPr>
      <w:r/>
      <w:hyperlink r:id="rId11">
        <w:r>
          <w:rPr>
            <w:color w:val="0000EE"/>
            <w:u w:val="single"/>
          </w:rPr>
          <w:t>https://www.helpnetsecurity.com/2024/11/26/vulnerabilities-corporate-vpn-clients-cve-2024-5921-cve-2024-29014/</w:t>
        </w:r>
      </w:hyperlink>
      <w:r>
        <w:t xml:space="preserve"> - Provides information on the vulnerabilities in Palo Alto Networks' GlobalProtect App and SonicWall's NetExtender VPN client, including the impact and mitigation strategies.</w:t>
      </w:r>
      <w:r/>
    </w:p>
    <w:p>
      <w:pPr>
        <w:pStyle w:val="ListNumber"/>
        <w:spacing w:line="240" w:lineRule="auto"/>
        <w:ind w:left="720"/>
      </w:pPr>
      <w:r/>
      <w:hyperlink r:id="rId12">
        <w:r>
          <w:rPr>
            <w:color w:val="0000EE"/>
            <w:u w:val="single"/>
          </w:rPr>
          <w:t>https://www.varutra.com/ctp/threatpost/postDetails/Palo-Alto-Networks-Alerts-to-GlobalProtect-App-Vulnerability-with-Public-Exploit-Code-(CVE-2024-5921)/SXQzRmFBekJ1YW8veEdSOThiajNrQT09</w:t>
        </w:r>
      </w:hyperlink>
      <w:r>
        <w:t xml:space="preserve"> - Describes the vulnerability in Palo Alto Networks' GlobalProtect App (CVE-2024-5921), its impact, and the recommended mitigations and patches.</w:t>
      </w:r>
      <w:r/>
    </w:p>
    <w:p>
      <w:pPr>
        <w:pStyle w:val="ListNumber"/>
        <w:spacing w:line="240" w:lineRule="auto"/>
        <w:ind w:left="720"/>
      </w:pPr>
      <w:r/>
      <w:hyperlink r:id="rId13">
        <w:r>
          <w:rPr>
            <w:color w:val="0000EE"/>
            <w:u w:val="single"/>
          </w:rPr>
          <w:t>https://security.paloaltonetworks.com/CVE-2024-5921</w:t>
        </w:r>
      </w:hyperlink>
      <w:r>
        <w:t xml:space="preserve"> - Official security advisory from Palo Alto Networks detailing the insufficient certificate validation issue in the GlobalProtect app and the necessary patches and mitigations.</w:t>
      </w:r>
      <w:r/>
    </w:p>
    <w:p>
      <w:pPr>
        <w:pStyle w:val="ListNumber"/>
        <w:spacing w:line="240" w:lineRule="auto"/>
        <w:ind w:left="720"/>
      </w:pPr>
      <w:r/>
      <w:hyperlink r:id="rId14">
        <w:r>
          <w:rPr>
            <w:color w:val="0000EE"/>
            <w:u w:val="single"/>
          </w:rPr>
          <w:t>https://technijian.com/business-continuity/risk-management/new-vpn-vulnerabilities-attack-targets-palo-alto-networks-and-sonicwall-products/</w:t>
        </w:r>
      </w:hyperlink>
      <w:r>
        <w:t xml:space="preserve"> - Explains the vulnerabilities in Palo Alto Networks and SonicWall VPN products, the role of NachoVPN, and the mitigation strategies for these vulnerabilities.</w:t>
      </w:r>
      <w:r/>
    </w:p>
    <w:p>
      <w:pPr>
        <w:pStyle w:val="ListNumber"/>
        <w:spacing w:line="240" w:lineRule="auto"/>
        <w:ind w:left="720"/>
      </w:pPr>
      <w:r/>
      <w:hyperlink r:id="rId10">
        <w:r>
          <w:rPr>
            <w:color w:val="0000EE"/>
            <w:u w:val="single"/>
          </w:rPr>
          <w:t>https://www.securityweek.com/new-vpn-attack-demonstrated-against-palo-alto-networks-sonicwall-products/</w:t>
        </w:r>
      </w:hyperlink>
      <w:r>
        <w:t xml:space="preserve"> - Discusses the exploitation mechanism using rogue VPN servers and the impact on various VPN clients, including those from Cisco and Ivanti.</w:t>
      </w:r>
      <w:r/>
    </w:p>
    <w:p>
      <w:pPr>
        <w:pStyle w:val="ListNumber"/>
        <w:spacing w:line="240" w:lineRule="auto"/>
        <w:ind w:left="720"/>
      </w:pPr>
      <w:r/>
      <w:hyperlink r:id="rId11">
        <w:r>
          <w:rPr>
            <w:color w:val="0000EE"/>
            <w:u w:val="single"/>
          </w:rPr>
          <w:t>https://www.helpnetsecurity.com/2024/11/26/vulnerabilities-corporate-vpn-clients-cve-2024-5921-cve-2024-29014/</w:t>
        </w:r>
      </w:hyperlink>
      <w:r>
        <w:t xml:space="preserve"> - Details the exploitation scenarios for both Palo Alto Networks and SonicWall vulnerabilities, including the use of social engineering tactics.</w:t>
      </w:r>
      <w:r/>
    </w:p>
    <w:p>
      <w:pPr>
        <w:pStyle w:val="ListNumber"/>
        <w:spacing w:line="240" w:lineRule="auto"/>
        <w:ind w:left="720"/>
      </w:pPr>
      <w:r/>
      <w:hyperlink r:id="rId14">
        <w:r>
          <w:rPr>
            <w:color w:val="0000EE"/>
            <w:u w:val="single"/>
          </w:rPr>
          <w:t>https://technijian.com/business-continuity/risk-management/new-vpn-vulnerabilities-attack-targets-palo-alto-networks-and-sonicwall-products/</w:t>
        </w:r>
      </w:hyperlink>
      <w:r>
        <w:t xml:space="preserve"> - Highlights the significance of the NachoVPN tool in demonstrating the feasibility of the attacks against various VPN clients.</w:t>
      </w:r>
      <w:r/>
    </w:p>
    <w:p>
      <w:pPr>
        <w:pStyle w:val="ListNumber"/>
        <w:spacing w:line="240" w:lineRule="auto"/>
        <w:ind w:left="720"/>
      </w:pPr>
      <w:r/>
      <w:hyperlink r:id="rId13">
        <w:r>
          <w:rPr>
            <w:color w:val="0000EE"/>
            <w:u w:val="single"/>
          </w:rPr>
          <w:t>https://security.paloaltonetworks.com/CVE-2024-5921</w:t>
        </w:r>
      </w:hyperlink>
      <w:r>
        <w:t xml:space="preserve"> - Provides the technical details and mitigation steps for the CVE-2024-5921 vulnerability in the GlobalProtect app.</w:t>
      </w:r>
      <w:r/>
    </w:p>
    <w:p>
      <w:pPr>
        <w:pStyle w:val="ListNumber"/>
        <w:spacing w:line="240" w:lineRule="auto"/>
        <w:ind w:left="720"/>
      </w:pPr>
      <w:r/>
      <w:hyperlink r:id="rId12">
        <w:r>
          <w:rPr>
            <w:color w:val="0000EE"/>
            <w:u w:val="single"/>
          </w:rPr>
          <w:t>https://www.varutra.com/ctp/threatpost/postDetails/Palo-Alto-Networks-Alerts-to-GlobalProtect-App-Vulnerability-with-Public-Exploit-Code-(CVE-2024-5921)/SXQzRmFBekJ1YW8veEdSOThiajNrQT09</w:t>
        </w:r>
      </w:hyperlink>
      <w:r>
        <w:t xml:space="preserve"> - Outlines the affected versions of the GlobalProtect app and the recommended actions to safeguard against the CVE-2024-5921 vulnerability.</w:t>
      </w:r>
      <w:r/>
    </w:p>
    <w:p>
      <w:pPr>
        <w:pStyle w:val="ListNumber"/>
        <w:spacing w:line="240" w:lineRule="auto"/>
        <w:ind w:left="720"/>
      </w:pPr>
      <w:r/>
      <w:hyperlink r:id="rId15">
        <w:r>
          <w:rPr>
            <w:color w:val="0000EE"/>
            <w:u w:val="single"/>
          </w:rPr>
          <w:t>https://news.google.com/rss/articles/CBMi2wFBVV95cUxOVVJFRnBjR3didF84Z0hkckdFc1EzMkdUTDRzM1dZSmlBMjNHb1l4ZjVtck1zaV8tcjZkWjBpOTA2UW5IemNVV254dFVWcE01R2xtWVdyeGVTeDZaMmQ1WHRoMGlwQlpGR2RkMDJQTFFCcnBOcG4xeVNxUTFNMFdpVHVUR3pMTnI3MHhCTW1LUWhGQ1VJZVY5aVNXUUplX2o2dk1zMUEzd2twZ3RfdExoRUpONmRZRmhtZ014d3lBNU1iSWlhTTJPWElGYjRvUVZoZmotMDFHRENRWms?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curityweek.com/new-vpn-attack-demonstrated-against-palo-alto-networks-sonicwall-products/" TargetMode="External"/><Relationship Id="rId11" Type="http://schemas.openxmlformats.org/officeDocument/2006/relationships/hyperlink" Target="https://www.helpnetsecurity.com/2024/11/26/vulnerabilities-corporate-vpn-clients-cve-2024-5921-cve-2024-29014/" TargetMode="External"/><Relationship Id="rId12" Type="http://schemas.openxmlformats.org/officeDocument/2006/relationships/hyperlink" Target="https://www.varutra.com/ctp/threatpost/postDetails/Palo-Alto-Networks-Alerts-to-GlobalProtect-App-Vulnerability-with-Public-Exploit-Code-(CVE-2024-5921)/SXQzRmFBekJ1YW8veEdSOThiajNrQT09" TargetMode="External"/><Relationship Id="rId13" Type="http://schemas.openxmlformats.org/officeDocument/2006/relationships/hyperlink" Target="https://security.paloaltonetworks.com/CVE-2024-5921" TargetMode="External"/><Relationship Id="rId14" Type="http://schemas.openxmlformats.org/officeDocument/2006/relationships/hyperlink" Target="https://technijian.com/business-continuity/risk-management/new-vpn-vulnerabilities-attack-targets-palo-alto-networks-and-sonicwall-products/" TargetMode="External"/><Relationship Id="rId15" Type="http://schemas.openxmlformats.org/officeDocument/2006/relationships/hyperlink" Target="https://news.google.com/rss/articles/CBMi2wFBVV95cUxOVVJFRnBjR3didF84Z0hkckdFc1EzMkdUTDRzM1dZSmlBMjNHb1l4ZjVtck1zaV8tcjZkWjBpOTA2UW5IemNVV254dFVWcE01R2xtWVdyeGVTeDZaMmQ1WHRoMGlwQlpGR2RkMDJQTFFCcnBOcG4xeVNxUTFNMFdpVHVUR3pMTnI3MHhCTW1LUWhGQ1VJZVY5aVNXUUplX2o2dk1zMUEzd2twZ3RfdExoRUpONmRZRmhtZ014d3lBNU1iSWlhTTJPWElGYjRvUVZoZmotMDFHRENRWms?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