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tools transforming business practices and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transform business practices by introducing innovative tools and strategies aimed at enhancing productivity and efficiency. A spotlight on current and emerging technologies reveals significant trends and potential impacts on how businesses operate in an evolving marketplace.</w:t>
      </w:r>
      <w:r/>
    </w:p>
    <w:p>
      <w:r/>
      <w:r>
        <w:t>One remarkable entry into the AI landscape is Mokker, a tool designed to revolutionise product photography. Targeting the often cumbersome and costly process of creating marketing visuals, Mokker allows businesses to generate professional-grade images using a single product shot. By employing photorealistic AI-generated backgrounds, companies can save on both time and marketing budgets. Users are offered control over image aesthetics, enabling them to align product imagery with branding requirements while ensuring compatibility with various marketing formats.</w:t>
      </w:r>
      <w:r/>
    </w:p>
    <w:p>
      <w:r/>
      <w:r>
        <w:t>The rise in AI automation is further exemplified by Athena Delegation, an application aimed at streamlining communication between executives and their assistants. By enabling voice-note delegation, Athena Delegation promotes a swifter and clearer process, reportedly allowing individuals to delegate ten times more tasks compared to traditional methods like email. With features such as auto-recording and instant transcription, the app integrates seamlessly with platforms like Slack, email, and Asana, ensuring tasks are efficiently communicated and tracked.</w:t>
      </w:r>
      <w:r/>
    </w:p>
    <w:p>
      <w:r/>
      <w:r>
        <w:t>In an era where productivity is paramount, the podcast "Beyond the To-Do List" with Erik Fisher serves as a notable resource for entrepreneurs aiming to enhance both their personal well-being and business efficiency. Fisher interviews productivity experts like Gretchen Rubin, providing insights and actionable advice that can be implemented in various business contexts. The podcast stands out as a platform for discovering new perspectives and valuable strategies for time management and task prioritisation.</w:t>
      </w:r>
      <w:r/>
    </w:p>
    <w:p>
      <w:r/>
      <w:r>
        <w:t>Additionally, the YouTube channel "The Art of Improvement" offers a creative take on personal development, presenting educational content through engaging hand-drawn illustrations. The channel focuses on simplifying complex ideas, making them accessible to a diverse audience, which includes both newcomers to leadership and experienced professionals seeking to refine their skills.</w:t>
      </w:r>
      <w:r/>
    </w:p>
    <w:p>
      <w:r/>
      <w:r>
        <w:t>In the literary space, books like "Mind the Gap: Creating Your Successful Business Strategy" by Susannah Schofield OBE propose critical frameworks for business evaluation. The book guides readers in performing an objective analysis of their operations, covering areas such as strengths, weaknesses, and consumer perceptions. This structured approach enables business owners to gain insights that directly pertain to their overall strategy and market direction.</w:t>
      </w:r>
      <w:r/>
    </w:p>
    <w:p>
      <w:r/>
      <w:r>
        <w:t>Further addressing productivity, Brian Tracy’s audio book "Eat That Frog! 21 Great Ways to Stop Procrastinating and Get More Done in Less Time" employs metaphorical concepts to encourage proactive behaviour in tackling challenging tasks. The book presents practical methods designed to combat procrastination, aiming to assist readers in effectively managing their time and maximising their output.</w:t>
      </w:r>
      <w:r/>
    </w:p>
    <w:p>
      <w:r/>
      <w:r>
        <w:t>As businesses increasingly turn to AI-driven solutions, these tools, applications, and resources collectively highlight the extent of transformation underway in the corporate world. This trend suggests a robust future for AI automation, poised to reshape traditional workflows and enhance business strategies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https://www.youtube.com/watch?v=hrgXE66wiI0</w:t>
        </w:r>
      </w:hyperlink>
      <w:r>
        <w:t xml:space="preserve"> - This link corroborates the functionality of Mokker AI, including uploading product photos, selecting and customizing templates, and generating professional-grade images.</w:t>
      </w:r>
      <w:r/>
    </w:p>
    <w:p>
      <w:pPr>
        <w:pStyle w:val="ListNumber"/>
        <w:spacing w:line="240" w:lineRule="auto"/>
        <w:ind w:left="720"/>
      </w:pPr>
      <w:r/>
      <w:hyperlink r:id="rId11">
        <w:r>
          <w:rPr>
            <w:color w:val="0000EE"/>
            <w:u w:val="single"/>
          </w:rPr>
          <w:t>https://www.cutout.pro/learn/mokker-ai-review/</w:t>
        </w:r>
      </w:hyperlink>
      <w:r>
        <w:t xml:space="preserve"> - This article details Mokker AI's features such as AI background replacement, template library, high-quality output, and its applications across various industries.</w:t>
      </w:r>
      <w:r/>
    </w:p>
    <w:p>
      <w:pPr>
        <w:pStyle w:val="ListNumber"/>
        <w:spacing w:line="240" w:lineRule="auto"/>
        <w:ind w:left="720"/>
      </w:pPr>
      <w:r/>
      <w:hyperlink r:id="rId12">
        <w:r>
          <w:rPr>
            <w:color w:val="0000EE"/>
            <w:u w:val="single"/>
          </w:rPr>
          <w:t>https://www.producthunt.com/products/mokker-ai</w:t>
        </w:r>
      </w:hyperlink>
      <w:r>
        <w:t xml:space="preserve"> - This page provides an overview of Mokker AI, including its ability to generate hundreds of images from a single product photo and its use in different settings.</w:t>
      </w:r>
      <w:r/>
    </w:p>
    <w:p>
      <w:pPr>
        <w:pStyle w:val="ListNumber"/>
        <w:spacing w:line="240" w:lineRule="auto"/>
        <w:ind w:left="720"/>
      </w:pPr>
      <w:r/>
      <w:hyperlink r:id="rId13">
        <w:r>
          <w:rPr>
            <w:color w:val="0000EE"/>
            <w:u w:val="single"/>
          </w:rPr>
          <w:t>https://mokker.ai</w:t>
        </w:r>
      </w:hyperlink>
      <w:r>
        <w:t xml:space="preserve"> - This is the official website of Mokker AI, explaining how the tool works, its pricing plans, and the high-quality product images it generates.</w:t>
      </w:r>
      <w:r/>
    </w:p>
    <w:p>
      <w:pPr>
        <w:pStyle w:val="ListNumber"/>
        <w:spacing w:line="240" w:lineRule="auto"/>
        <w:ind w:left="720"/>
      </w:pPr>
      <w:r/>
      <w:hyperlink r:id="rId14">
        <w:r>
          <w:rPr>
            <w:color w:val="0000EE"/>
            <w:u w:val="single"/>
          </w:rPr>
          <w:t>https://mokker.ai/ai-photoshoot</w:t>
        </w:r>
      </w:hyperlink>
      <w:r>
        <w:t xml:space="preserve"> - This page describes the process of using Mokker AI for instant AI background replacement and generating high-quality product images.</w:t>
      </w:r>
      <w:r/>
    </w:p>
    <w:p>
      <w:pPr>
        <w:pStyle w:val="ListNumber"/>
        <w:spacing w:line="240" w:lineRule="auto"/>
        <w:ind w:left="720"/>
      </w:pPr>
      <w:r/>
      <w:hyperlink r:id="rId15">
        <w:r>
          <w:rPr>
            <w:color w:val="0000EE"/>
            <w:u w:val="single"/>
          </w:rPr>
          <w:t>https://www.cutout.pro/learn/mokker-ai-review/#Key-Features</w:t>
        </w:r>
      </w:hyperlink>
      <w:r>
        <w:t xml:space="preserve"> - This section of the article highlights key features of Mokker AI, such as AI background replacement, template library, and color control.</w:t>
      </w:r>
      <w:r/>
    </w:p>
    <w:p>
      <w:pPr>
        <w:pStyle w:val="ListNumber"/>
        <w:spacing w:line="240" w:lineRule="auto"/>
        <w:ind w:left="720"/>
      </w:pPr>
      <w:r/>
      <w:hyperlink r:id="rId16">
        <w:r>
          <w:rPr>
            <w:color w:val="0000EE"/>
            <w:u w:val="single"/>
          </w:rPr>
          <w:t>https://mokker.ai/?via=aidemos</w:t>
        </w:r>
      </w:hyperlink>
      <w:r>
        <w:t xml:space="preserve"> - This link directs to the Mokker AI website, where users can try the tool and see its capabilities in action.</w:t>
      </w:r>
      <w:r/>
    </w:p>
    <w:p>
      <w:pPr>
        <w:pStyle w:val="ListNumber"/>
        <w:spacing w:line="240" w:lineRule="auto"/>
        <w:ind w:left="720"/>
      </w:pPr>
      <w:r/>
      <w:hyperlink r:id="rId17">
        <w:r>
          <w:rPr>
            <w:color w:val="0000EE"/>
            <w:u w:val="single"/>
          </w:rPr>
          <w:t>https://www.cutout.pro/learn/mokker-ai-review/#Use-Cases-and-Potential-Applications</w:t>
        </w:r>
      </w:hyperlink>
      <w:r>
        <w:t xml:space="preserve"> - This section details the various industries and use cases for Mokker AI, including furniture, cosmetics, jewellery, electronics, and food.</w:t>
      </w:r>
      <w:r/>
    </w:p>
    <w:p>
      <w:pPr>
        <w:pStyle w:val="ListNumber"/>
        <w:spacing w:line="240" w:lineRule="auto"/>
        <w:ind w:left="720"/>
      </w:pPr>
      <w:r/>
      <w:hyperlink r:id="rId18">
        <w:r>
          <w:rPr>
            <w:color w:val="0000EE"/>
            <w:u w:val="single"/>
          </w:rPr>
          <w:t>https://mokker.ai/#Pricing</w:t>
        </w:r>
      </w:hyperlink>
      <w:r>
        <w:t xml:space="preserve"> - This page explains the pricing plans of Mokker AI, including the free plan, starter plan, team plan, and organization plan.</w:t>
      </w:r>
      <w:r/>
    </w:p>
    <w:p>
      <w:pPr>
        <w:pStyle w:val="ListNumber"/>
        <w:spacing w:line="240" w:lineRule="auto"/>
        <w:ind w:left="720"/>
      </w:pPr>
      <w:r/>
      <w:hyperlink r:id="rId19">
        <w:r>
          <w:rPr>
            <w:color w:val="0000EE"/>
            <w:u w:val="single"/>
          </w:rPr>
          <w:t>https://www.cutout.pro/learn/mokker-ai-review/#Customer-Reviews</w:t>
        </w:r>
      </w:hyperlink>
      <w:r>
        <w:t xml:space="preserve"> - This section provides customer reviews and feedback on Mokker AI, highlighting its effectiveness and user satisfaction.</w:t>
      </w:r>
      <w:r/>
    </w:p>
    <w:p>
      <w:pPr>
        <w:pStyle w:val="ListNumber"/>
        <w:spacing w:line="240" w:lineRule="auto"/>
        <w:ind w:left="720"/>
      </w:pPr>
      <w:r/>
      <w:hyperlink r:id="rId20">
        <w:r>
          <w:rPr>
            <w:color w:val="0000EE"/>
            <w:u w:val="single"/>
          </w:rPr>
          <w:t>https://mokker.ai/#FAQ</w:t>
        </w:r>
      </w:hyperlink>
      <w:r>
        <w:t xml:space="preserve"> - This FAQ section addresses common questions about using Mokker AI for product photography, including ownership of photos and subscription requirements.</w:t>
      </w:r>
      <w:r/>
    </w:p>
    <w:p>
      <w:pPr>
        <w:pStyle w:val="ListNumber"/>
        <w:spacing w:line="240" w:lineRule="auto"/>
        <w:ind w:left="720"/>
      </w:pPr>
      <w:r/>
      <w:hyperlink r:id="rId21">
        <w:r>
          <w:rPr>
            <w:color w:val="0000EE"/>
            <w:u w:val="single"/>
          </w:rPr>
          <w:t>https://www.directsellingnews.com/2024/12/01/dec-2024-for-you-for-field/?utm_source=rss&amp;utm_medium=rss&amp;utm_campaign=dec-2024-for-you-for-field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hrgXE66wiI0" TargetMode="External"/><Relationship Id="rId11" Type="http://schemas.openxmlformats.org/officeDocument/2006/relationships/hyperlink" Target="https://www.cutout.pro/learn/mokker-ai-review/" TargetMode="External"/><Relationship Id="rId12" Type="http://schemas.openxmlformats.org/officeDocument/2006/relationships/hyperlink" Target="https://www.producthunt.com/products/mokker-ai" TargetMode="External"/><Relationship Id="rId13" Type="http://schemas.openxmlformats.org/officeDocument/2006/relationships/hyperlink" Target="https://mokker.ai" TargetMode="External"/><Relationship Id="rId14" Type="http://schemas.openxmlformats.org/officeDocument/2006/relationships/hyperlink" Target="https://mokker.ai/ai-photoshoot" TargetMode="External"/><Relationship Id="rId15" Type="http://schemas.openxmlformats.org/officeDocument/2006/relationships/hyperlink" Target="https://www.cutout.pro/learn/mokker-ai-review/#Key-Features" TargetMode="External"/><Relationship Id="rId16" Type="http://schemas.openxmlformats.org/officeDocument/2006/relationships/hyperlink" Target="https://mokker.ai/?via=aidemos" TargetMode="External"/><Relationship Id="rId17" Type="http://schemas.openxmlformats.org/officeDocument/2006/relationships/hyperlink" Target="https://www.cutout.pro/learn/mokker-ai-review/#Use-Cases-and-Potential-Applications" TargetMode="External"/><Relationship Id="rId18" Type="http://schemas.openxmlformats.org/officeDocument/2006/relationships/hyperlink" Target="https://mokker.ai/#Pricing" TargetMode="External"/><Relationship Id="rId19" Type="http://schemas.openxmlformats.org/officeDocument/2006/relationships/hyperlink" Target="https://www.cutout.pro/learn/mokker-ai-review/#Customer-Reviews" TargetMode="External"/><Relationship Id="rId20" Type="http://schemas.openxmlformats.org/officeDocument/2006/relationships/hyperlink" Target="https://mokker.ai/#FAQ" TargetMode="External"/><Relationship Id="rId21" Type="http://schemas.openxmlformats.org/officeDocument/2006/relationships/hyperlink" Target="https://www.directsellingnews.com/2024/12/01/dec-2024-for-you-for-field/?utm_source=rss&amp;utm_medium=rss&amp;utm_campaign=dec-2024-for-you-for-fie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