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 Alkhajeh to speak at Global AI Show in Dubai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 Alkhajeh, the Chief AI Officer at Digital Dubai, is set to share his insights at the upcoming Global AI Show, scheduled for December 12 and 13, 2024, in the United Arab Emirates. This highly anticipated event will gather over 3,000 C-Suite executives, more than 200 startups, and upwards of 75 speakers from around the globe, making it the leading artificial intelligence conference tailored specifically for CXOs.</w:t>
      </w:r>
      <w:r/>
    </w:p>
    <w:p>
      <w:r/>
      <w:r>
        <w:t>The Global AI Show is set to delve into innovative AI applications that are dramatically transforming various sectors, including Healthcare, Customer Experience, Fintech, Cybersecurity, and Supply Chain and Logistics. Additionally, there will be a focus on Intelligent Data and Analytics, as well as a visionary segment that will explore AI’s potential in the year 2057, aptly titled "Future Frontiers."</w:t>
      </w:r>
      <w:r/>
    </w:p>
    <w:p>
      <w:r/>
      <w:r>
        <w:t>With a distinguished career spanning over 15 years, Ali Alkhajeh has been influential in enhancing digital services across numerous sectors, positioning him at the forefront of government innovation. In his role as Director of the Software Engineering &amp; QA Department at Digital Dubai, he has been instrumental in strengthening the technological framework of the city.</w:t>
      </w:r>
      <w:r/>
    </w:p>
    <w:p>
      <w:r/>
      <w:r>
        <w:t>Alkhajeh’s leadership extends to notable initiatives such as the Dubai AI project, which aims to augment Dubai’s status as a smart city. Moreover, his work as Product Manager for UAEPass has significantly advanced the nation’s digital identity services. His professional journey is marked by a series of leadership roles that have consistently focused on driving forward-looking government initiatives and ensuring that the region remains competitive in the evolving digital landscape.</w:t>
      </w:r>
      <w:r/>
    </w:p>
    <w:p>
      <w:r/>
      <w:r>
        <w:t>The event is orchestrated by VAP Group, which has firmly established itself as a leader in Web3 and AI solutions since its inception in 2013. The company, led by CEO Vishal Parmar, continues to spearhead innovation through a range of services including public relations, advertising, recruitment, content development, events, and media management. The Global AI Show, along with the Global Blockchain Show, is a flagship event for VAP Group, showcasing some of the most esteemed minds in these rapidly advancing fields. Known for its creative and forward-thinking strategies, VAP Group remains at the forefront of blockchain and AI consultancy.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https://conferenceindex.org/event/global-ai-show-2024-december-dubai-ae-2</w:t>
        </w:r>
      </w:hyperlink>
      <w:r>
        <w:t xml:space="preserve"> - Corroborates the dates, location, and details of the Global AI Show, including the number of attendees and speakers.</w:t>
      </w:r>
      <w:r/>
    </w:p>
    <w:p>
      <w:pPr>
        <w:pStyle w:val="ListNumber"/>
        <w:spacing w:line="240" w:lineRule="auto"/>
        <w:ind w:left="720"/>
      </w:pPr>
      <w:r/>
      <w:hyperlink r:id="rId11">
        <w:r>
          <w:rPr>
            <w:color w:val="0000EE"/>
            <w:u w:val="single"/>
          </w:rPr>
          <w:t>https://kindcongress.com/event/2nd-edition-of-the-global-ai-show/</w:t>
        </w:r>
      </w:hyperlink>
      <w:r>
        <w:t xml:space="preserve"> - Provides information on the event's focus areas such as Healthcare, Customer Experience, Fintech, Cybersecurity, and Supply Chain and Logistics.</w:t>
      </w:r>
      <w:r/>
    </w:p>
    <w:p>
      <w:pPr>
        <w:pStyle w:val="ListNumber"/>
        <w:spacing w:line="240" w:lineRule="auto"/>
        <w:ind w:left="720"/>
      </w:pPr>
      <w:r/>
      <w:hyperlink r:id="rId12">
        <w:r>
          <w:rPr>
            <w:color w:val="0000EE"/>
            <w:u w:val="single"/>
          </w:rPr>
          <w:t>https://bravenewcoin.com/events/global-ai-show</w:t>
        </w:r>
      </w:hyperlink>
      <w:r>
        <w:t xml:space="preserve"> - Details the event's highlights, including the 'Future Frontiers' segment and the involvement of renowned industry experts.</w:t>
      </w:r>
      <w:r/>
    </w:p>
    <w:p>
      <w:pPr>
        <w:pStyle w:val="ListNumber"/>
        <w:spacing w:line="240" w:lineRule="auto"/>
        <w:ind w:left="720"/>
      </w:pPr>
      <w:r/>
      <w:hyperlink r:id="rId13">
        <w:r>
          <w:rPr>
            <w:color w:val="0000EE"/>
            <w:u w:val="single"/>
          </w:rPr>
          <w:t>https://www.eventbrite.com/e/global-ai-show-dubai-december-2024-tickets-951256482747</w:t>
        </w:r>
      </w:hyperlink>
      <w:r>
        <w:t xml:space="preserve"> - Confirms the event's organizers, VAP Group, and the venue, Grand Hyatt Dubai Conference &amp; Exhibition Centre.</w:t>
      </w:r>
      <w:r/>
    </w:p>
    <w:p>
      <w:pPr>
        <w:pStyle w:val="ListNumber"/>
        <w:spacing w:line="240" w:lineRule="auto"/>
        <w:ind w:left="720"/>
      </w:pPr>
      <w:r/>
      <w:hyperlink r:id="rId10">
        <w:r>
          <w:rPr>
            <w:color w:val="0000EE"/>
            <w:u w:val="single"/>
          </w:rPr>
          <w:t>https://conferenceindex.org/event/global-ai-show-2024-december-dubai-ae-2</w:t>
        </w:r>
      </w:hyperlink>
      <w:r>
        <w:t xml:space="preserve"> - Lists the featured speakers, including H.E. Dr. Mohammed Al Kuwaiti, Lt. Col. Dr. Essa Almutawa, and others.</w:t>
      </w:r>
      <w:r/>
    </w:p>
    <w:p>
      <w:pPr>
        <w:pStyle w:val="ListNumber"/>
        <w:spacing w:line="240" w:lineRule="auto"/>
        <w:ind w:left="720"/>
      </w:pPr>
      <w:r/>
      <w:hyperlink r:id="rId11">
        <w:r>
          <w:rPr>
            <w:color w:val="0000EE"/>
            <w:u w:val="single"/>
          </w:rPr>
          <w:t>https://kindcongress.com/event/2nd-edition-of-the-global-ai-show/</w:t>
        </w:r>
      </w:hyperlink>
      <w:r>
        <w:t xml:space="preserve"> - Mentions the networking opportunities and the global community of 110k+ AI professionals.</w:t>
      </w:r>
      <w:r/>
    </w:p>
    <w:p>
      <w:pPr>
        <w:pStyle w:val="ListNumber"/>
        <w:spacing w:line="240" w:lineRule="auto"/>
        <w:ind w:left="720"/>
      </w:pPr>
      <w:r/>
      <w:hyperlink r:id="rId12">
        <w:r>
          <w:rPr>
            <w:color w:val="0000EE"/>
            <w:u w:val="single"/>
          </w:rPr>
          <w:t>https://bravenewcoin.com/events/global-ai-show</w:t>
        </w:r>
      </w:hyperlink>
      <w:r>
        <w:t xml:space="preserve"> - Describes the event as a premier conference bringing together leading minds in Artificial Intelligence.</w:t>
      </w:r>
      <w:r/>
    </w:p>
    <w:p>
      <w:pPr>
        <w:pStyle w:val="ListNumber"/>
        <w:spacing w:line="240" w:lineRule="auto"/>
        <w:ind w:left="720"/>
      </w:pPr>
      <w:r/>
      <w:hyperlink r:id="rId13">
        <w:r>
          <w:rPr>
            <w:color w:val="0000EE"/>
            <w:u w:val="single"/>
          </w:rPr>
          <w:t>https://www.eventbrite.com/e/global-ai-show-dubai-december-2024-tickets-951256482747</w:t>
        </w:r>
      </w:hyperlink>
      <w:r>
        <w:t xml:space="preserve"> - Provides ticket pricing options and the event's schedule.</w:t>
      </w:r>
      <w:r/>
    </w:p>
    <w:p>
      <w:pPr>
        <w:pStyle w:val="ListNumber"/>
        <w:spacing w:line="240" w:lineRule="auto"/>
        <w:ind w:left="720"/>
      </w:pPr>
      <w:r/>
      <w:hyperlink r:id="rId10">
        <w:r>
          <w:rPr>
            <w:color w:val="0000EE"/>
            <w:u w:val="single"/>
          </w:rPr>
          <w:t>https://conferenceindex.org/event/global-ai-show-2024-december-dubai-ae-2</w:t>
        </w:r>
      </w:hyperlink>
      <w:r>
        <w:t xml:space="preserve"> - Confirms VAP Group as the organizer and mentions other related events like the Global Blockchain Show.</w:t>
      </w:r>
      <w:r/>
    </w:p>
    <w:p>
      <w:pPr>
        <w:pStyle w:val="ListNumber"/>
        <w:spacing w:line="240" w:lineRule="auto"/>
        <w:ind w:left="720"/>
      </w:pPr>
      <w:r/>
      <w:hyperlink r:id="rId11">
        <w:r>
          <w:rPr>
            <w:color w:val="0000EE"/>
            <w:u w:val="single"/>
          </w:rPr>
          <w:t>https://kindcongress.com/event/2nd-edition-of-the-global-ai-show/</w:t>
        </w:r>
      </w:hyperlink>
      <w:r>
        <w:t xml:space="preserve"> - Highlights the event's focus on Intelligent Data and Analytics.</w:t>
      </w:r>
      <w:r/>
    </w:p>
    <w:p>
      <w:pPr>
        <w:pStyle w:val="ListNumber"/>
        <w:spacing w:line="240" w:lineRule="auto"/>
        <w:ind w:left="720"/>
      </w:pPr>
      <w:r/>
      <w:hyperlink r:id="rId12">
        <w:r>
          <w:rPr>
            <w:color w:val="0000EE"/>
            <w:u w:val="single"/>
          </w:rPr>
          <w:t>https://bravenewcoin.com/events/global-ai-show</w:t>
        </w:r>
      </w:hyperlink>
      <w:r>
        <w:t xml:space="preserve"> - Details VAP Group's role in Web3 and AI solutions and their leadership in innovation.</w:t>
      </w:r>
      <w:r/>
    </w:p>
    <w:p>
      <w:pPr>
        <w:pStyle w:val="ListNumber"/>
        <w:spacing w:line="240" w:lineRule="auto"/>
        <w:ind w:left="720"/>
      </w:pPr>
      <w:r/>
      <w:hyperlink r:id="rId14">
        <w:r>
          <w:rPr>
            <w:color w:val="0000EE"/>
            <w:u w:val="single"/>
          </w:rPr>
          <w:t>https://www.cryptonewsz.com/ali-alkhajeh-at-the-global-ai-show/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ferenceindex.org/event/global-ai-show-2024-december-dubai-ae-2" TargetMode="External"/><Relationship Id="rId11" Type="http://schemas.openxmlformats.org/officeDocument/2006/relationships/hyperlink" Target="https://kindcongress.com/event/2nd-edition-of-the-global-ai-show/" TargetMode="External"/><Relationship Id="rId12" Type="http://schemas.openxmlformats.org/officeDocument/2006/relationships/hyperlink" Target="https://bravenewcoin.com/events/global-ai-show" TargetMode="External"/><Relationship Id="rId13" Type="http://schemas.openxmlformats.org/officeDocument/2006/relationships/hyperlink" Target="https://www.eventbrite.com/e/global-ai-show-dubai-december-2024-tickets-951256482747" TargetMode="External"/><Relationship Id="rId14" Type="http://schemas.openxmlformats.org/officeDocument/2006/relationships/hyperlink" Target="https://www.cryptonewsz.com/ali-alkhajeh-at-the-global-ai-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