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return-to-office policy sparks employee unrest and 'rage-applying'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recently announced return-to-office (RTO) policy, which mandates employees to resume in-person work five days a week starting in 2025, has sparked considerable unrest within the workforce. Following the announcement in September, many employees have reacted by actively seeking new job opportunities—a phenomenon referred to as “rage-applying.” Notably, some analysts suggest that this backlash may align with Amazon's broader strategy.</w:t>
      </w:r>
      <w:r/>
    </w:p>
    <w:p>
      <w:r/>
      <w:r>
        <w:t>Experts in the future of work, including Stanford economist Nicholas Bloom, have indicated that Amazon's strict RTO policy might serve as a deliberate strategy for reducing its workforce without formal layoffs. "Amazon presumably took the view they would rather control costs by cutting head count and take the hit of technology and innovation," Bloom explained in his commentary for Business Insider. This implies that Amazon is anticipating that the policy will naturally drive out less satisfied employees, allowing the company to streamline its operations with minimal backlash.</w:t>
      </w:r>
      <w:r/>
    </w:p>
    <w:p>
      <w:r/>
      <w:r>
        <w:t>In addition, Amazon's chief executive Andy Jassy has called for a reduction in managerial positions, seeking to alter the ratio of employees to managers by 15% by the first quarter of 2025. While the company has stated that the RTO initiative aims to strengthen its company culture, it has also made clear that it does not plan to reduce its overall headcount.</w:t>
      </w:r>
      <w:r/>
    </w:p>
    <w:p>
      <w:r/>
      <w:r>
        <w:t>Brian Elliott, a future-of-work advisor and author, concurred with Bloom's assessments. In an interview with Fortune, he stated that employee fallout from the policy is to be expected. “The vast majority of people want something that is in the middle: They want a couple of days a week together that are meaningful with their teams,” he articulated. He added, "And, by the way, those people the flexibility is taken away from are much more likely to jump ship." The sentiment resonates strongly amongst workers, particularly in light of a recent study conducted by human resources consulting firm Robert Half, which found that 39% of office workers in Australia would consider quitting if their companies limited or eliminated flexible working arrangements.</w:t>
      </w:r>
      <w:r/>
    </w:p>
    <w:p>
      <w:r/>
      <w:r>
        <w:t xml:space="preserve">In the wake of Jassy's announcement, a survey from the anonymous job review site Blind revealed that among 2,585 verified Amazon workers, a striking 73% indicated they were contemplating leaving their jobs as a direct consequence of the new RTO mandate. </w:t>
      </w:r>
      <w:r/>
    </w:p>
    <w:p>
      <w:r/>
      <w:r>
        <w:t>The concern surrounding such policies is not unfounded, as previous implementations across various companies have demonstrated risk. Data from BambooHR shows that approximately 25% of U.S. managers expressed a desire for employees to voluntarily resign following the enforcement of RTO policies. A prominent case involved AT&amp;T, which required 60,000 workers to return to physical offices. This led to speculation among employees that the requirement served to thin the workforce of those unwilling or unable to relocate.</w:t>
      </w:r>
      <w:r/>
    </w:p>
    <w:p>
      <w:r/>
      <w:r>
        <w:t>However, this approach to workforce management may also yield unforeseen challenges. A report from Unispace in 2023 indicates that nearly half of the companies enforcing RTO policies experienced greater employee attrition than initially expected, while about 30% faced recruitment challenges as a result. Elliott predicts that Amazon may encounter similar difficulties, as other tech firms continue to promote flexible work arrangements, thereby attracting Amazon employees.</w:t>
      </w:r>
      <w:r/>
    </w:p>
    <w:p>
      <w:r/>
      <w:r>
        <w:t xml:space="preserve">"The talent pool shrinks even more for women, who may need flexibility for child care, and managers, who can leverage experience to find a cushier job elsewhere," Elliott outlined. The potential loss of high-performing staff may have a detrimental effect on Amazon’s ability to innovate and maintain its competitive edge in the tech industry. </w:t>
      </w:r>
      <w:r/>
    </w:p>
    <w:p>
      <w:r/>
      <w:r>
        <w:t>Amazon’s commitment to its RTO policy thus presents a complex challenge, intertwining employee satisfaction, workforce dynamics, and the company’s overarching business objectives as it prepares for the anticipated changes set for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https://www.aboutamazon.com/news/company-news/ceo-andy-jassy-latest-update-on-amazon-return-to-office-manager-team-ratio</w:t>
        </w:r>
      </w:hyperlink>
      <w:r>
        <w:t xml:space="preserve"> - Corroborates Amazon's return-to-office policy, the reasons behind it, and the expected changes in office arrangements and managerial ratios.</w:t>
      </w:r>
      <w:r/>
    </w:p>
    <w:p>
      <w:pPr>
        <w:pStyle w:val="ListNumber"/>
        <w:spacing w:line="240" w:lineRule="auto"/>
        <w:ind w:left="720"/>
      </w:pPr>
      <w:r/>
      <w:hyperlink r:id="rId10">
        <w:r>
          <w:rPr>
            <w:color w:val="0000EE"/>
            <w:u w:val="single"/>
          </w:rPr>
          <w:t>https://www.aboutamazon.com/news/company-news/ceo-andy-jassy-latest-update-on-amazon-return-to-office-manager-team-ratio</w:t>
        </w:r>
      </w:hyperlink>
      <w:r>
        <w:t xml:space="preserve"> - Provides details on Andy Jassy's announcement and the rationale behind returning to the office full-time, including the benefits of in-person work.</w:t>
      </w:r>
      <w:r/>
    </w:p>
    <w:p>
      <w:pPr>
        <w:pStyle w:val="ListNumber"/>
        <w:spacing w:line="240" w:lineRule="auto"/>
        <w:ind w:left="720"/>
      </w:pPr>
      <w:r/>
      <w:hyperlink r:id="rId11">
        <w:r>
          <w:rPr>
            <w:color w:val="0000EE"/>
            <w:u w:val="single"/>
          </w:rPr>
          <w:t>https://www.businessinsider.com/amazon-return-to-office-policy-cost-cutting-strategy-2024-9</w:t>
        </w:r>
      </w:hyperlink>
      <w:r>
        <w:t xml:space="preserve"> - Supports the claim that Amazon's RTO policy might be a strategy for reducing workforce without formal layoffs, as commented by Nicholas Bloom.</w:t>
      </w:r>
      <w:r/>
    </w:p>
    <w:p>
      <w:pPr>
        <w:pStyle w:val="ListNumber"/>
        <w:spacing w:line="240" w:lineRule="auto"/>
        <w:ind w:left="720"/>
      </w:pPr>
      <w:r/>
      <w:hyperlink r:id="rId12">
        <w:r>
          <w:rPr>
            <w:color w:val="0000EE"/>
            <w:u w:val="single"/>
          </w:rPr>
          <w:t>https://fortune.com/2024/10/25/amazon-return-to-office-policy-employee-backlash/</w:t>
        </w:r>
      </w:hyperlink>
      <w:r>
        <w:t xml:space="preserve"> - Corroborates Brian Elliott's comments on the expected employee fallout from the RTO policy and the desire for flexible work arrangements.</w:t>
      </w:r>
      <w:r/>
    </w:p>
    <w:p>
      <w:pPr>
        <w:pStyle w:val="ListNumber"/>
        <w:spacing w:line="240" w:lineRule="auto"/>
        <w:ind w:left="720"/>
      </w:pPr>
      <w:r/>
      <w:hyperlink r:id="rId13">
        <w:r>
          <w:rPr>
            <w:color w:val="0000EE"/>
            <w:u w:val="single"/>
          </w:rPr>
          <w:t>https://www.roberthalf.com.au/blog/2024/09/flexible-working-arrangements-office-workers</w:t>
        </w:r>
      </w:hyperlink>
      <w:r>
        <w:t xml:space="preserve"> - Supports the study by Robert Half indicating that many office workers would consider quitting if flexible working arrangements are limited or eliminated.</w:t>
      </w:r>
      <w:r/>
    </w:p>
    <w:p>
      <w:pPr>
        <w:pStyle w:val="ListNumber"/>
        <w:spacing w:line="240" w:lineRule="auto"/>
        <w:ind w:left="720"/>
      </w:pPr>
      <w:r/>
      <w:hyperlink r:id="rId14">
        <w:r>
          <w:rPr>
            <w:color w:val="0000EE"/>
            <w:u w:val="single"/>
          </w:rPr>
          <w:t>https://www.blind.com/blog/2024/09/amazon-employees-consider-leaving-over-rto-policy/</w:t>
        </w:r>
      </w:hyperlink>
      <w:r>
        <w:t xml:space="preserve"> - Corroborates the survey results from Blind showing a significant percentage of Amazon workers contemplating leaving due to the new RTO mandate.</w:t>
      </w:r>
      <w:r/>
    </w:p>
    <w:p>
      <w:pPr>
        <w:pStyle w:val="ListNumber"/>
        <w:spacing w:line="240" w:lineRule="auto"/>
        <w:ind w:left="720"/>
      </w:pPr>
      <w:r/>
      <w:hyperlink r:id="rId15">
        <w:r>
          <w:rPr>
            <w:color w:val="0000EE"/>
            <w:u w:val="single"/>
          </w:rPr>
          <w:t>https://www.bamboohr.com/blog/return-to-office-policies-and-employee-resignations</w:t>
        </w:r>
      </w:hyperlink>
      <w:r>
        <w:t xml:space="preserve"> - Supports the data from BambooHR indicating that some U.S. managers expressed a desire for employees to voluntarily resign following RTO policy enforcement.</w:t>
      </w:r>
      <w:r/>
    </w:p>
    <w:p>
      <w:pPr>
        <w:pStyle w:val="ListNumber"/>
        <w:spacing w:line="240" w:lineRule="auto"/>
        <w:ind w:left="720"/>
      </w:pPr>
      <w:r/>
      <w:hyperlink r:id="rId16">
        <w:r>
          <w:rPr>
            <w:color w:val="0000EE"/>
            <w:u w:val="single"/>
          </w:rPr>
          <w:t>https://www.unispace.com/blog/2023/return-to-office-policies-and-employee-attrition</w:t>
        </w:r>
      </w:hyperlink>
      <w:r>
        <w:t xml:space="preserve"> - Corroborates the report from Unispace highlighting the challenges of RTO policies, including increased employee attrition and recruitment difficulties.</w:t>
      </w:r>
      <w:r/>
    </w:p>
    <w:p>
      <w:pPr>
        <w:pStyle w:val="ListNumber"/>
        <w:spacing w:line="240" w:lineRule="auto"/>
        <w:ind w:left="720"/>
      </w:pPr>
      <w:r/>
      <w:hyperlink r:id="rId17">
        <w:r>
          <w:rPr>
            <w:color w:val="0000EE"/>
            <w:u w:val="single"/>
          </w:rPr>
          <w:t>https://hrexecutive.com/2025-return-to-office-trends-will-amazon-and-dell-lead-the-way/</w:t>
        </w:r>
      </w:hyperlink>
      <w:r>
        <w:t xml:space="preserve"> - Provides context on the broader trends and challenges related to return-to-office policies in 2025, including potential impacts on HR and workforce management.</w:t>
      </w:r>
      <w:r/>
    </w:p>
    <w:p>
      <w:pPr>
        <w:pStyle w:val="ListNumber"/>
        <w:spacing w:line="240" w:lineRule="auto"/>
        <w:ind w:left="720"/>
      </w:pPr>
      <w:r/>
      <w:hyperlink r:id="rId10">
        <w:r>
          <w:rPr>
            <w:color w:val="0000EE"/>
            <w:u w:val="single"/>
          </w:rPr>
          <w:t>https://www.aboutamazon.com/news/company-news/ceo-andy-jassy-latest-update-on-amazon-return-to-office-manager-team-ratio</w:t>
        </w:r>
      </w:hyperlink>
      <w:r>
        <w:t xml:space="preserve"> - Details the plan to adjust the ratio of employees to managers by 15% and the overall strategy behind the RTO policy and its impact on company culture.</w:t>
      </w:r>
      <w:r/>
    </w:p>
    <w:p>
      <w:pPr>
        <w:pStyle w:val="ListNumber"/>
        <w:spacing w:line="240" w:lineRule="auto"/>
        <w:ind w:left="720"/>
      </w:pPr>
      <w:r/>
      <w:hyperlink r:id="rId18">
        <w:r>
          <w:rPr>
            <w:color w:val="0000EE"/>
            <w:u w:val="single"/>
          </w:rPr>
          <w:t>https://fortune.com/article/amazon-return-to-office-rto-ceo-andy-jassy-layoffs/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outamazon.com/news/company-news/ceo-andy-jassy-latest-update-on-amazon-return-to-office-manager-team-ratio" TargetMode="External"/><Relationship Id="rId11" Type="http://schemas.openxmlformats.org/officeDocument/2006/relationships/hyperlink" Target="https://www.businessinsider.com/amazon-return-to-office-policy-cost-cutting-strategy-2024-9" TargetMode="External"/><Relationship Id="rId12" Type="http://schemas.openxmlformats.org/officeDocument/2006/relationships/hyperlink" Target="https://fortune.com/2024/10/25/amazon-return-to-office-policy-employee-backlash/" TargetMode="External"/><Relationship Id="rId13" Type="http://schemas.openxmlformats.org/officeDocument/2006/relationships/hyperlink" Target="https://www.roberthalf.com.au/blog/2024/09/flexible-working-arrangements-office-workers" TargetMode="External"/><Relationship Id="rId14" Type="http://schemas.openxmlformats.org/officeDocument/2006/relationships/hyperlink" Target="https://www.blind.com/blog/2024/09/amazon-employees-consider-leaving-over-rto-policy/" TargetMode="External"/><Relationship Id="rId15" Type="http://schemas.openxmlformats.org/officeDocument/2006/relationships/hyperlink" Target="https://www.bamboohr.com/blog/return-to-office-policies-and-employee-resignations" TargetMode="External"/><Relationship Id="rId16" Type="http://schemas.openxmlformats.org/officeDocument/2006/relationships/hyperlink" Target="https://www.unispace.com/blog/2023/return-to-office-policies-and-employee-attrition" TargetMode="External"/><Relationship Id="rId17" Type="http://schemas.openxmlformats.org/officeDocument/2006/relationships/hyperlink" Target="https://hrexecutive.com/2025-return-to-office-trends-will-amazon-and-dell-lead-the-way/" TargetMode="External"/><Relationship Id="rId18" Type="http://schemas.openxmlformats.org/officeDocument/2006/relationships/hyperlink" Target="https://fortune.com/article/amazon-return-to-office-rto-ceo-andy-jassy-layo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