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Aviation sector shifts from diesel to electric ground power units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In a landscape increasingly focused on sustainability and technological advancement, the aviation sector is witnessing a pivotal shift in ground power unit (GPU) systems, particularly regarding the transition from diesel power to electric solutions. Legacy airlines in the United States remain predominantly reliant on diesel GPUs, despite a marked movement towards electrification in private aviation and Maintenance, Repair, and Overhaul (MRO) services. </w:t>
      </w:r>
      <w:r/>
    </w:p>
    <w:p>
      <w:r/>
      <w:r>
        <w:t>The trend towards electric GPUs is bolstered by funding initiatives like the California Operative Renewable Energy (CORE) programme, aimed at fostering greener energy solutions within the aviation industry. This funding is indicative of a broader recognition that electrification can play a vital role in reducing carbon emissions and contributing to more sustainable business practices.</w:t>
      </w:r>
      <w:r/>
    </w:p>
    <w:p>
      <w:r/>
      <w:r>
        <w:t>Sébastien Fabre, Chief Operating Officer of TLD’s Windsor factory, remarked on the variances in electrification progress across different regions, stating, “For sure it’s not the same everywhere – and this is not specific to GPUs.” Fabre highlighted the challenges posed by the existence of multiple standards in ground power units, specifically noting four distinct standards currently in operation: T3, T4F, GB4, and ST5. This diversity in standards complicates fleet management for companies operating internationally and contributes to a more complex supply chain.</w:t>
      </w:r>
      <w:r/>
    </w:p>
    <w:p>
      <w:r/>
      <w:r>
        <w:t xml:space="preserve">Moreover, Fabre articulated the operational implications for manufacturers, pointing out that the push for electrification is not merely a trend but a practical move to simplify production: “That’s also why as a manufacturer, we are pushing for electrification: it will reduce the complexity of the entire supply chain, allowing us to have a single driveline or powerline.” </w:t>
      </w:r>
      <w:r/>
    </w:p>
    <w:p>
      <w:r/>
      <w:r>
        <w:t>Despite these advancements, significant infrastructural challenges remain for full electrification to be realised at airports. The lack of adequate charging infrastructure continues to pose issues, particularly concerning the power requirements to charge equipment, the number of charging points required, charging times, and the physical footprint of the equipment. These factors are critical structural and organisational constraints that airports must address in their journey toward decarbonisation.</w:t>
      </w:r>
      <w:r/>
    </w:p>
    <w:p>
      <w:r/>
      <w:r>
        <w:t>The ongoing dialogue around electrification in aviation highlights both the potential benefits of emerging technologies in creating sustainable business practices and the hurdles that need to be overcome to fully implement these innovations. As interest and investment in electric GPUs increase, the aviation industry appears poised for a transformation that may reshape operational approaches in the coming years.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https://pilotjohn.com/blog/ultimate-guide-ground-power-units-aircraft</w:t>
        </w:r>
      </w:hyperlink>
      <w:r>
        <w:t xml:space="preserve"> - Explains the role of ground power units in aviation, including their use in reducing fuel consumption and wear on aircraft engines, which supports the trend towards more sustainable practices.</w:t>
      </w:r>
      <w:r/>
    </w:p>
    <w:p>
      <w:pPr>
        <w:pStyle w:val="ListNumber"/>
        <w:spacing w:line="240" w:lineRule="auto"/>
        <w:ind w:left="720"/>
      </w:pPr>
      <w:r/>
      <w:hyperlink r:id="rId11">
        <w:r>
          <w:rPr>
            <w:color w:val="0000EE"/>
            <w:u w:val="single"/>
          </w:rPr>
          <w:t>https://www.powerallsystems.com/why-gpus-are-absolutely-important-in-aviation-.html</w:t>
        </w:r>
      </w:hyperlink>
      <w:r>
        <w:t xml:space="preserve"> - Discusses the importance of GPUs in aviation, including their ability to provide power without using the aircraft's engines, aligning with the benefits of electrification.</w:t>
      </w:r>
      <w:r/>
    </w:p>
    <w:p>
      <w:pPr>
        <w:pStyle w:val="ListNumber"/>
        <w:spacing w:line="240" w:lineRule="auto"/>
        <w:ind w:left="720"/>
      </w:pPr>
      <w:r/>
      <w:hyperlink r:id="rId12">
        <w:r>
          <w:rPr>
            <w:color w:val="0000EE"/>
            <w:u w:val="single"/>
          </w:rPr>
          <w:t>https://startpac.com/blog/how-does-an-aircraft-ground-power-unit-work/</w:t>
        </w:r>
      </w:hyperlink>
      <w:r>
        <w:t xml:space="preserve"> - Details how ground power units work, including the use of different power sources like diesel and electricity, which is relevant to the transition from diesel to electric GPUs.</w:t>
      </w:r>
      <w:r/>
    </w:p>
    <w:p>
      <w:pPr>
        <w:pStyle w:val="ListNumber"/>
        <w:spacing w:line="240" w:lineRule="auto"/>
        <w:ind w:left="720"/>
      </w:pPr>
      <w:r/>
      <w:hyperlink r:id="rId13">
        <w:r>
          <w:rPr>
            <w:color w:val="0000EE"/>
            <w:u w:val="single"/>
          </w:rPr>
          <w:t>https://www.pricelessaviation.com/news/what-is-a-ground-power-unit/</w:t>
        </w:r>
      </w:hyperlink>
      <w:r>
        <w:t xml:space="preserve"> - Explains the various types of GPUs, including mobile and fixed units, and their electrical compatibility, which is crucial for the transition to electric solutions.</w:t>
      </w:r>
      <w:r/>
    </w:p>
    <w:p>
      <w:pPr>
        <w:pStyle w:val="ListNumber"/>
        <w:spacing w:line="240" w:lineRule="auto"/>
        <w:ind w:left="720"/>
      </w:pPr>
      <w:r/>
      <w:hyperlink r:id="rId14">
        <w:r>
          <w:rPr>
            <w:color w:val="0000EE"/>
            <w:u w:val="single"/>
          </w:rPr>
          <w:t>https://eagletugs.com/guide-to-transitioning-to-electric-ground-support-equipment</w:t>
        </w:r>
      </w:hyperlink>
      <w:r>
        <w:t xml:space="preserve"> - Provides guidance on transitioning to electric ground support equipment, including planning and infrastructure considerations, which addresses the infrastructural challenges mentioned.</w:t>
      </w:r>
      <w:r/>
    </w:p>
    <w:p>
      <w:pPr>
        <w:pStyle w:val="ListNumber"/>
        <w:spacing w:line="240" w:lineRule="auto"/>
        <w:ind w:left="720"/>
      </w:pPr>
      <w:r/>
      <w:hyperlink r:id="rId13">
        <w:r>
          <w:rPr>
            <w:color w:val="0000EE"/>
            <w:u w:val="single"/>
          </w:rPr>
          <w:t>https://www.pricelessaviation.com/news/what-is-a-ground-power-unit/</w:t>
        </w:r>
      </w:hyperlink>
      <w:r>
        <w:t xml:space="preserve"> - Highlights the environmental benefits of using GPUs, such as reducing fuel consumption and emissions, supporting the trend towards greener energy solutions.</w:t>
      </w:r>
      <w:r/>
    </w:p>
    <w:p>
      <w:pPr>
        <w:pStyle w:val="ListNumber"/>
        <w:spacing w:line="240" w:lineRule="auto"/>
        <w:ind w:left="720"/>
      </w:pPr>
      <w:r/>
      <w:hyperlink r:id="rId12">
        <w:r>
          <w:rPr>
            <w:color w:val="0000EE"/>
            <w:u w:val="single"/>
          </w:rPr>
          <w:t>https://startpac.com/blog/how-does-an-aircraft-ground-power-unit-work/</w:t>
        </w:r>
      </w:hyperlink>
      <w:r>
        <w:t xml:space="preserve"> - Mentions the use of electric ground power units as an eco-friendly and noise-free alternative, aligning with the push for electrification.</w:t>
      </w:r>
      <w:r/>
    </w:p>
    <w:p>
      <w:pPr>
        <w:pStyle w:val="ListNumber"/>
        <w:spacing w:line="240" w:lineRule="auto"/>
        <w:ind w:left="720"/>
      </w:pPr>
      <w:r/>
      <w:hyperlink r:id="rId10">
        <w:r>
          <w:rPr>
            <w:color w:val="0000EE"/>
            <w:u w:val="single"/>
          </w:rPr>
          <w:t>https://pilotjohn.com/blog/ultimate-guide-ground-power-units-aircraft</w:t>
        </w:r>
      </w:hyperlink>
      <w:r>
        <w:t xml:space="preserve"> - Discusses the importance of high-quality GPUs in simplifying operations and reducing complexity, which is in line with Fabre's remarks on simplifying production.</w:t>
      </w:r>
      <w:r/>
    </w:p>
    <w:p>
      <w:pPr>
        <w:pStyle w:val="ListNumber"/>
        <w:spacing w:line="240" w:lineRule="auto"/>
        <w:ind w:left="720"/>
      </w:pPr>
      <w:r/>
      <w:hyperlink r:id="rId11">
        <w:r>
          <w:rPr>
            <w:color w:val="0000EE"/>
            <w:u w:val="single"/>
          </w:rPr>
          <w:t>https://www.powerallsystems.com/why-gpus-are-absolutely-important-in-aviation-.html</w:t>
        </w:r>
      </w:hyperlink>
      <w:r>
        <w:t xml:space="preserve"> - Explains the different electrical system requirements for various aircraft, which relates to the complexity posed by multiple standards in ground power units.</w:t>
      </w:r>
      <w:r/>
    </w:p>
    <w:p>
      <w:pPr>
        <w:pStyle w:val="ListNumber"/>
        <w:spacing w:line="240" w:lineRule="auto"/>
        <w:ind w:left="720"/>
      </w:pPr>
      <w:r/>
      <w:hyperlink r:id="rId14">
        <w:r>
          <w:rPr>
            <w:color w:val="0000EE"/>
            <w:u w:val="single"/>
          </w:rPr>
          <w:t>https://eagletugs.com/guide-to-transitioning-to-electric-ground-support-equipment</w:t>
        </w:r>
      </w:hyperlink>
      <w:r>
        <w:t xml:space="preserve"> - Addresses the need for careful planning and coordination for transitioning to electric GSE, including infrastructure and charging requirements, which are critical for full electrification.</w:t>
      </w:r>
      <w:r/>
    </w:p>
    <w:p>
      <w:pPr>
        <w:pStyle w:val="ListNumber"/>
        <w:spacing w:line="240" w:lineRule="auto"/>
        <w:ind w:left="720"/>
      </w:pPr>
      <w:r/>
      <w:hyperlink r:id="rId13">
        <w:r>
          <w:rPr>
            <w:color w:val="0000EE"/>
            <w:u w:val="single"/>
          </w:rPr>
          <w:t>https://www.pricelessaviation.com/news/what-is-a-ground-power-unit/</w:t>
        </w:r>
      </w:hyperlink>
      <w:r>
        <w:t xml:space="preserve"> - Highlights the advanced features and efficiency of modern GPUs, including remote operation and energy efficiency modes, which are part of the ongoing dialogue around electrification.</w:t>
      </w:r>
      <w:r/>
    </w:p>
    <w:p>
      <w:pPr>
        <w:pStyle w:val="ListNumber"/>
        <w:spacing w:line="240" w:lineRule="auto"/>
        <w:ind w:left="720"/>
      </w:pPr>
      <w:r/>
      <w:hyperlink r:id="rId15">
        <w:r>
          <w:rPr>
            <w:color w:val="0000EE"/>
            <w:u w:val="single"/>
          </w:rPr>
          <w:t>https://airsideint.com/tld-electrifying-ground-power-units/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pilotjohn.com/blog/ultimate-guide-ground-power-units-aircraft" TargetMode="External"/><Relationship Id="rId11" Type="http://schemas.openxmlformats.org/officeDocument/2006/relationships/hyperlink" Target="https://www.powerallsystems.com/why-gpus-are-absolutely-important-in-aviation-.html" TargetMode="External"/><Relationship Id="rId12" Type="http://schemas.openxmlformats.org/officeDocument/2006/relationships/hyperlink" Target="https://startpac.com/blog/how-does-an-aircraft-ground-power-unit-work/" TargetMode="External"/><Relationship Id="rId13" Type="http://schemas.openxmlformats.org/officeDocument/2006/relationships/hyperlink" Target="https://www.pricelessaviation.com/news/what-is-a-ground-power-unit/" TargetMode="External"/><Relationship Id="rId14" Type="http://schemas.openxmlformats.org/officeDocument/2006/relationships/hyperlink" Target="https://eagletugs.com/guide-to-transitioning-to-electric-ground-support-equipment" TargetMode="External"/><Relationship Id="rId15" Type="http://schemas.openxmlformats.org/officeDocument/2006/relationships/hyperlink" Target="https://airsideint.com/tld-electrifying-ground-power-uni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