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Canadian news publishers sue OpenAI over copyright infringement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coalition of prominent Canadian news publishers has initiated legal action against OpenAI, alleging the unauthorised use of their journalistic content to train its generative artificial intelligence system, ChatGPT. The coalition comprises notable media entities including The Canadian Press, Torstar, Globe and Mail, Postmedia, and CBC/Radio-Canada.</w:t>
      </w:r>
      <w:r/>
    </w:p>
    <w:p>
      <w:r/>
      <w:r>
        <w:t xml:space="preserve">In a joint statement released on Friday, the coalition articulated their concerns over what they describe as a consistent infringement of copyright by OpenAI, which they claim is scraping substantial volumes of content from Canadian media sources. The statement highlighted that “OpenAI is capitalizing and profiting from the use of this content, without getting permission or compensating content owners.” </w:t>
      </w:r>
      <w:r/>
    </w:p>
    <w:p>
      <w:r/>
      <w:r>
        <w:t>The publishers underscored their financial commitment to journalism, asserting that they collectively invest hundreds of millions of dollars into the industry, asserting that their content is protected under copyright law. “News media companies welcome technological innovations. However, all participants must follow the law, and any use of intellectual property must be on fair terms,” the joint statement further asserted.</w:t>
      </w:r>
      <w:r/>
    </w:p>
    <w:p>
      <w:r/>
      <w:r>
        <w:t>Generative AI platforms like ChatGPT are designed to produce text, images, videos, and code based on simple user prompts. To effectively function, these systems must first analyse and understand vast amounts of pre-existing data. This lawsuit marks a notable first in Canada, occurring alongside a surge of similar legal actions underway in the United States, including litigation initiated by the New York Times against OpenAI and Microsoft for analogous concerns.</w:t>
      </w:r>
      <w:r/>
    </w:p>
    <w:p>
      <w:r/>
      <w:r>
        <w:t>Interestingly, it is worth noting that Torstar Corporation and a related entity of the Globe and Mail have investment stakes in The Canadian Press, highlighting interconnected interests within the coalition.</w:t>
      </w:r>
      <w:r/>
    </w:p>
    <w:p>
      <w:r/>
      <w:r>
        <w:t>The outcome of this legal battle could have significant implications for the future relationship between AI technologies and content creation industries, as the discourse surrounding copyright, permission, and fair usage intensifies in the rapidly evolving landscape of artificial intelligence.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https://www.lex18.com/news/canadian-news-publishers-sue-openai-over-alleged-copyright-infringement</w:t>
        </w:r>
      </w:hyperlink>
      <w:r>
        <w:t xml:space="preserve"> - Corroborates the lawsuit filed by Canadian news publishers against OpenAI for using their content to train ChatGPT, and the coalition's concerns over copyright infringement.</w:t>
      </w:r>
      <w:r/>
    </w:p>
    <w:p>
      <w:pPr>
        <w:pStyle w:val="ListNumber"/>
        <w:spacing w:line="240" w:lineRule="auto"/>
        <w:ind w:left="720"/>
      </w:pPr>
      <w:r/>
      <w:hyperlink r:id="rId11">
        <w:r>
          <w:rPr>
            <w:color w:val="0000EE"/>
            <w:u w:val="single"/>
          </w:rPr>
          <w:t>https://abcnews.go.com/Business/wireStory/canadian-news-publishers-sue-openai-alleged-copyright-infringement-116325707</w:t>
        </w:r>
      </w:hyperlink>
      <w:r>
        <w:t xml:space="preserve"> - Supports the details of the lawsuit, including the involvement of The Canadian Press, Torstar, Globe and Mail, Postmedia, and CBC/Radio-Canada, and OpenAI's response regarding fair use.</w:t>
      </w:r>
      <w:r/>
    </w:p>
    <w:p>
      <w:pPr>
        <w:pStyle w:val="ListNumber"/>
        <w:spacing w:line="240" w:lineRule="auto"/>
        <w:ind w:left="720"/>
      </w:pPr>
      <w:r/>
      <w:hyperlink r:id="rId10">
        <w:r>
          <w:rPr>
            <w:color w:val="0000EE"/>
            <w:u w:val="single"/>
          </w:rPr>
          <w:t>https://www.lex18.com/news/canadian-news-publishers-sue-openai-over-alleged-copyright-infringement</w:t>
        </w:r>
      </w:hyperlink>
      <w:r>
        <w:t xml:space="preserve"> - Explains the financial commitment of the publishers to journalism and their assertion that their content is protected under copyright law.</w:t>
      </w:r>
      <w:r/>
    </w:p>
    <w:p>
      <w:pPr>
        <w:pStyle w:val="ListNumber"/>
        <w:spacing w:line="240" w:lineRule="auto"/>
        <w:ind w:left="720"/>
      </w:pPr>
      <w:r/>
      <w:hyperlink r:id="rId11">
        <w:r>
          <w:rPr>
            <w:color w:val="0000EE"/>
            <w:u w:val="single"/>
          </w:rPr>
          <w:t>https://abcnews.go.com/Business/wireStory/canadian-news-publishers-sue-openai-alleged-copyright-infringement-116325707</w:t>
        </w:r>
      </w:hyperlink>
      <w:r>
        <w:t xml:space="preserve"> - Details the joint statement by the coalition regarding OpenAI's profiting from their content without permission or compensation.</w:t>
      </w:r>
      <w:r/>
    </w:p>
    <w:p>
      <w:pPr>
        <w:pStyle w:val="ListNumber"/>
        <w:spacing w:line="240" w:lineRule="auto"/>
        <w:ind w:left="720"/>
      </w:pPr>
      <w:r/>
      <w:hyperlink r:id="rId12">
        <w:r>
          <w:rPr>
            <w:color w:val="0000EE"/>
            <w:u w:val="single"/>
          </w:rPr>
          <w:t>https://www.latestly.com/quickly/agency-news/openai-sued-by-canadian-news-publishers-over-using-copyrighted-material-for-ai-6458083.html</w:t>
        </w:r>
      </w:hyperlink>
      <w:r>
        <w:t xml:space="preserve"> - Confirms the lawsuit and the coalition's members, as well as the allegations of copyright infringement by OpenAI.</w:t>
      </w:r>
      <w:r/>
    </w:p>
    <w:p>
      <w:pPr>
        <w:pStyle w:val="ListNumber"/>
        <w:spacing w:line="240" w:lineRule="auto"/>
        <w:ind w:left="720"/>
      </w:pPr>
      <w:r/>
      <w:hyperlink r:id="rId10">
        <w:r>
          <w:rPr>
            <w:color w:val="0000EE"/>
            <w:u w:val="single"/>
          </w:rPr>
          <w:t>https://www.lex18.com/news/canadian-news-publishers-sue-openai-over-alleged-copyright-infringement</w:t>
        </w:r>
      </w:hyperlink>
      <w:r>
        <w:t xml:space="preserve"> - Describes the necessity of generative AI systems to analyse vast amounts of pre-existing data to function.</w:t>
      </w:r>
      <w:r/>
    </w:p>
    <w:p>
      <w:pPr>
        <w:pStyle w:val="ListNumber"/>
        <w:spacing w:line="240" w:lineRule="auto"/>
        <w:ind w:left="720"/>
      </w:pPr>
      <w:r/>
      <w:hyperlink r:id="rId11">
        <w:r>
          <w:rPr>
            <w:color w:val="0000EE"/>
            <w:u w:val="single"/>
          </w:rPr>
          <w:t>https://abcnews.go.com/Business/wireStory/canadian-news-publishers-sue-openai-alleged-copyright-infringement-116325707</w:t>
        </w:r>
      </w:hyperlink>
      <w:r>
        <w:t xml:space="preserve"> - Mentions the ongoing similar legal actions in the United States, including the New York Times lawsuit against OpenAI and Microsoft.</w:t>
      </w:r>
      <w:r/>
    </w:p>
    <w:p>
      <w:pPr>
        <w:pStyle w:val="ListNumber"/>
        <w:spacing w:line="240" w:lineRule="auto"/>
        <w:ind w:left="720"/>
      </w:pPr>
      <w:r/>
      <w:hyperlink r:id="rId12">
        <w:r>
          <w:rPr>
            <w:color w:val="0000EE"/>
            <w:u w:val="single"/>
          </w:rPr>
          <w:t>https://www.latestly.com/quickly/agency-news/openai-sued-by-canadian-news-publishers-over-using-copyrighted-material-for-ai-6458083.html</w:t>
        </w:r>
      </w:hyperlink>
      <w:r>
        <w:t xml:space="preserve"> - Highlights the significance of this lawsuit as the first of its kind in Canada.</w:t>
      </w:r>
      <w:r/>
    </w:p>
    <w:p>
      <w:pPr>
        <w:pStyle w:val="ListNumber"/>
        <w:spacing w:line="240" w:lineRule="auto"/>
        <w:ind w:left="720"/>
      </w:pPr>
      <w:r/>
      <w:hyperlink r:id="rId11">
        <w:r>
          <w:rPr>
            <w:color w:val="0000EE"/>
            <w:u w:val="single"/>
          </w:rPr>
          <w:t>https://abcnews.go.com/Business/wireStory/canadian-news-publishers-sue-openai-alleged-copyright-infringement-116325707</w:t>
        </w:r>
      </w:hyperlink>
      <w:r>
        <w:t xml:space="preserve"> - Discusses OpenAI's collaboration with some news publishers and their opt-out options, as well as licensing deals with other news organizations.</w:t>
      </w:r>
      <w:r/>
    </w:p>
    <w:p>
      <w:pPr>
        <w:pStyle w:val="ListNumber"/>
        <w:spacing w:line="240" w:lineRule="auto"/>
        <w:ind w:left="720"/>
      </w:pPr>
      <w:r/>
      <w:hyperlink r:id="rId10">
        <w:r>
          <w:rPr>
            <w:color w:val="0000EE"/>
            <w:u w:val="single"/>
          </w:rPr>
          <w:t>https://www.lex18.com/news/canadian-news-publishers-sue-openai-over-alleged-copyright-infringement</w:t>
        </w:r>
      </w:hyperlink>
      <w:r>
        <w:t xml:space="preserve"> - Notes the broader implications for the future relationship between AI technologies and content creation industries regarding copyright and fair usage.</w:t>
      </w:r>
      <w:r/>
    </w:p>
    <w:p>
      <w:pPr>
        <w:pStyle w:val="ListNumber"/>
        <w:spacing w:line="240" w:lineRule="auto"/>
        <w:ind w:left="720"/>
      </w:pPr>
      <w:r/>
      <w:hyperlink r:id="rId11">
        <w:r>
          <w:rPr>
            <w:color w:val="0000EE"/>
            <w:u w:val="single"/>
          </w:rPr>
          <w:t>https://abcnews.go.com/Business/wireStory/canadian-news-publishers-sue-openai-alleged-copyright-infringement-116325707</w:t>
        </w:r>
      </w:hyperlink>
      <w:r>
        <w:t xml:space="preserve"> - Provides context on Canada's Online News Act and its impact on Google and Meta, including Meta's decision to pull news from its platforms in Canada.</w:t>
      </w:r>
      <w:r/>
    </w:p>
    <w:p>
      <w:pPr>
        <w:pStyle w:val="ListNumber"/>
        <w:spacing w:line="240" w:lineRule="auto"/>
        <w:ind w:left="720"/>
      </w:pPr>
      <w:r/>
      <w:hyperlink r:id="rId13">
        <w:r>
          <w:rPr>
            <w:color w:val="0000EE"/>
            <w:u w:val="single"/>
          </w:rPr>
          <w:t>https://news.google.com/rss/articles/CBMifkFVX3lxTE93dlVyMjVCOVBEeU4wX2xrMWliY0xOWVFEUlhMRlJJU01kdDJKS1Ayejh4N3ppSGpXYTNOYXRJLTVQMElPRkRFREZaUWJGVHV1MEZJR2dJSkg2bHVGSTIwZWxHV0txbFdIbnB4Q1hwWW5MQXVzQlBhdFBUSS1NZ9IBgwFBVV95cUxOMkFudUhaelNscl9kSUZ6V2FFZ0xFcmlaMnpIV2pMbE5sMnlKdjBXLVduS2xUVFYyVzM5anhqSWdHeEpaQldtOUFUT3gwV3V2YXEyRk5SSmREa2JZcEZtWW9QdWl5R0Z2blowMlN5a0JWdzd2RWFnZXpSZTZPRW5HeklRV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ex18.com/news/canadian-news-publishers-sue-openai-over-alleged-copyright-infringement" TargetMode="External"/><Relationship Id="rId11" Type="http://schemas.openxmlformats.org/officeDocument/2006/relationships/hyperlink" Target="https://abcnews.go.com/Business/wireStory/canadian-news-publishers-sue-openai-alleged-copyright-infringement-116325707" TargetMode="External"/><Relationship Id="rId12" Type="http://schemas.openxmlformats.org/officeDocument/2006/relationships/hyperlink" Target="https://www.latestly.com/quickly/agency-news/openai-sued-by-canadian-news-publishers-over-using-copyrighted-material-for-ai-6458083.html" TargetMode="External"/><Relationship Id="rId13" Type="http://schemas.openxmlformats.org/officeDocument/2006/relationships/hyperlink" Target="https://news.google.com/rss/articles/CBMifkFVX3lxTE93dlVyMjVCOVBEeU4wX2xrMWliY0xOWVFEUlhMRlJJU01kdDJKS1Ayejh4N3ppSGpXYTNOYXRJLTVQMElPRkRFREZaUWJGVHV1MEZJR2dJSkg2bHVGSTIwZWxHV0txbFdIbnB4Q1hwWW5MQXVzQlBhdFBUSS1NZ9IBgwFBVV95cUxOMkFudUhaelNscl9kSUZ6V2FFZ0xFcmlaMnpIV2pMbE5sMnlKdjBXLVduS2xUVFYyVzM5anhqSWdHeEpaQldtOUFUT3gwV3V2YXEyRk5SSmREa2JZcEZtWW9QdWl5R0Z2blowMlN5a0JWdzd2RWFnZXpSZTZPRW5HeklRV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