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audio tool aims to revolutionise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education and information consumption is set to evolve significantly with the introduction of the newGenFM feature by AI audio maker ElevenLabs. This innovative tool is designed to convert various documents, including PDFs, articles, and digital books, into podcast-like episodes featuring virtual hosts that discuss the uploaded content.</w:t>
      </w:r>
      <w:r/>
    </w:p>
    <w:p>
      <w:r/>
      <w:r>
        <w:t xml:space="preserve">The newGenFM feature is part of the ElevenLabs Reader App and operates similarly to Google NotebookLM, which utilises Google Gemini AI models to transform documents into synthetic discussions. However, ElevenLabs’ offering is distinguished by its ability to support interactions in 32 languages, in contrast to Google's current limitation to English-only output on the web. This multilingual capability may broaden the accessibility of educational resources, catering to a wider array of learners globally. </w:t>
      </w:r>
      <w:r/>
    </w:p>
    <w:p>
      <w:r/>
      <w:r>
        <w:t xml:space="preserve">Various demographics, particularly students, are viewed as potential primary users of GenFM. This is primarily due to the platform's ability to cater to auditory learners or those wishing to absorb information while engaging in other activities, thereby enhancing the learning process. Additionally, the feature addresses specific accessibility needs, especially for individuals with impaired vision or reading difficulties, providing an alternative mode of information consumption that could prove less daunting than traditional text formats. </w:t>
      </w:r>
      <w:r/>
    </w:p>
    <w:p>
      <w:r/>
      <w:r>
        <w:t xml:space="preserve">However, while GenFM confines itself to the documents uploaded by users, concerns linger regarding the possibility of "hallucinations" or misinterpretation of data, which can occur with AI technologies. Users are advised to remain cautious of these potential errors as they navigate the new landscape of AI-generated audio content. </w:t>
      </w:r>
      <w:r/>
    </w:p>
    <w:p>
      <w:r/>
      <w:r>
        <w:t xml:space="preserve">The potential implications for educational practices, industry trends, and broader accessibility efforts are substantial as tools like GenFM and Google NotebookLM continue to emerge. With rapid advancements in AI technologies shaping future learning and business environments, these tools point towards a more engaging and diverse approach to information sharing and learning that accommodates various learning preferences and needs. </w:t>
      </w:r>
      <w:r/>
    </w:p>
    <w:p>
      <w:r/>
      <w:r>
        <w:t>As AI-driven technologies advance, they carry the promise of further transforming our interaction with information, fostering inclusivity, and shifting how individuals approach learning and content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https://www.testingcatalog.com/elevenlabs-launches-genfm-to-turn-user-content-into-ai-powered-podcasts/</w:t>
        </w:r>
      </w:hyperlink>
      <w:r>
        <w:t xml:space="preserve"> - Corroborates the integration of GenFM into the ElevenLabs Reader App and its ability to convert various documents into podcast-like episodes featuring virtual hosts.</w:t>
      </w:r>
      <w:r/>
    </w:p>
    <w:p>
      <w:pPr>
        <w:pStyle w:val="ListNumber"/>
        <w:spacing w:line="240" w:lineRule="auto"/>
        <w:ind w:left="720"/>
      </w:pPr>
      <w:r/>
      <w:hyperlink r:id="rId11">
        <w:r>
          <w:rPr>
            <w:color w:val="0000EE"/>
            <w:u w:val="single"/>
          </w:rPr>
          <w:t>https://www.aibase.com/news/13594</w:t>
        </w:r>
      </w:hyperlink>
      <w:r>
        <w:t xml:space="preserve"> - Supports the comparison between GenFM and Google NotebookLM, highlighting GenFM's multilingual support in 32 languages.</w:t>
      </w:r>
      <w:r/>
    </w:p>
    <w:p>
      <w:pPr>
        <w:pStyle w:val="ListNumber"/>
        <w:spacing w:line="240" w:lineRule="auto"/>
        <w:ind w:left="720"/>
      </w:pPr>
      <w:r/>
      <w:hyperlink r:id="rId12">
        <w:r>
          <w:rPr>
            <w:color w:val="0000EE"/>
            <w:u w:val="single"/>
          </w:rPr>
          <w:t>https://www.techradar.com/computing/artificial-intelligence/this-ai-app-will-turn-your-reading-list-into-a-podcast-with-digital-hosts</w:t>
        </w:r>
      </w:hyperlink>
      <w:r>
        <w:t xml:space="preserve"> - Explains how GenFM caters to auditory learners and addresses accessibility needs for individuals with impaired vision or reading difficulties.</w:t>
      </w:r>
      <w:r/>
    </w:p>
    <w:p>
      <w:pPr>
        <w:pStyle w:val="ListNumber"/>
        <w:spacing w:line="240" w:lineRule="auto"/>
        <w:ind w:left="720"/>
      </w:pPr>
      <w:r/>
      <w:hyperlink r:id="rId13">
        <w:r>
          <w:rPr>
            <w:color w:val="0000EE"/>
            <w:u w:val="single"/>
          </w:rPr>
          <w:t>https://web.swipeinsight.app/posts/elevenlabs-launches-genfm-for-ai-generated-podcasts-from-various-content-13061</w:t>
        </w:r>
      </w:hyperlink>
      <w:r>
        <w:t xml:space="preserve"> - Details the types of documents that can be uploaded to create podcasts, including PDFs, articles, and eBooks.</w:t>
      </w:r>
      <w:r/>
    </w:p>
    <w:p>
      <w:pPr>
        <w:pStyle w:val="ListNumber"/>
        <w:spacing w:line="240" w:lineRule="auto"/>
        <w:ind w:left="720"/>
      </w:pPr>
      <w:r/>
      <w:hyperlink r:id="rId14">
        <w:r>
          <w:rPr>
            <w:color w:val="0000EE"/>
            <w:u w:val="single"/>
          </w:rPr>
          <w:t>https://elevenlabs.io/blog/genfm-on-elevenreader</w:t>
        </w:r>
      </w:hyperlink>
      <w:r>
        <w:t xml:space="preserve"> - Confirms the availability of the ElevenReader app on iOS and the upcoming availability on Android, as well as the feature's multilingual support.</w:t>
      </w:r>
      <w:r/>
    </w:p>
    <w:p>
      <w:pPr>
        <w:pStyle w:val="ListNumber"/>
        <w:spacing w:line="240" w:lineRule="auto"/>
        <w:ind w:left="720"/>
      </w:pPr>
      <w:r/>
      <w:hyperlink r:id="rId10">
        <w:r>
          <w:rPr>
            <w:color w:val="0000EE"/>
            <w:u w:val="single"/>
          </w:rPr>
          <w:t>https://www.testingcatalog.com/elevenlabs-launches-genfm-to-turn-user-content-into-ai-powered-podcasts/</w:t>
        </w:r>
      </w:hyperlink>
      <w:r>
        <w:t xml:space="preserve"> - Discusses the potential benefits for students and the broader educational implications of using GenFM.</w:t>
      </w:r>
      <w:r/>
    </w:p>
    <w:p>
      <w:pPr>
        <w:pStyle w:val="ListNumber"/>
        <w:spacing w:line="240" w:lineRule="auto"/>
        <w:ind w:left="720"/>
      </w:pPr>
      <w:r/>
      <w:hyperlink r:id="rId11">
        <w:r>
          <w:rPr>
            <w:color w:val="0000EE"/>
            <w:u w:val="single"/>
          </w:rPr>
          <w:t>https://www.aibase.com/news/13594</w:t>
        </w:r>
      </w:hyperlink>
      <w:r>
        <w:t xml:space="preserve"> - Highlights the feature's ability to generate podcasts in multiple languages and its applications in education and cross-cultural communication.</w:t>
      </w:r>
      <w:r/>
    </w:p>
    <w:p>
      <w:pPr>
        <w:pStyle w:val="ListNumber"/>
        <w:spacing w:line="240" w:lineRule="auto"/>
        <w:ind w:left="720"/>
      </w:pPr>
      <w:r/>
      <w:hyperlink r:id="rId12">
        <w:r>
          <w:rPr>
            <w:color w:val="0000EE"/>
            <w:u w:val="single"/>
          </w:rPr>
          <w:t>https://www.techradar.com/computing/artificial-intelligence/this-ai-app-will-turn-your-reading-list-into-a-podcast-with-digital-hosts</w:t>
        </w:r>
      </w:hyperlink>
      <w:r>
        <w:t xml:space="preserve"> - Warns about the potential for 'hallucinations' or misinterpretation of data in AI-generated content.</w:t>
      </w:r>
      <w:r/>
    </w:p>
    <w:p>
      <w:pPr>
        <w:pStyle w:val="ListNumber"/>
        <w:spacing w:line="240" w:lineRule="auto"/>
        <w:ind w:left="720"/>
      </w:pPr>
      <w:r/>
      <w:hyperlink r:id="rId13">
        <w:r>
          <w:rPr>
            <w:color w:val="0000EE"/>
            <w:u w:val="single"/>
          </w:rPr>
          <w:t>https://web.swipeinsight.app/posts/elevenlabs-launches-genfm-for-ai-generated-podcasts-from-various-content-13061</w:t>
        </w:r>
      </w:hyperlink>
      <w:r>
        <w:t xml:space="preserve"> - Outlines the convenience and versatility of GenFM in generating podcasts for various topics and activities.</w:t>
      </w:r>
      <w:r/>
    </w:p>
    <w:p>
      <w:pPr>
        <w:pStyle w:val="ListNumber"/>
        <w:spacing w:line="240" w:lineRule="auto"/>
        <w:ind w:left="720"/>
      </w:pPr>
      <w:r/>
      <w:hyperlink r:id="rId14">
        <w:r>
          <w:rPr>
            <w:color w:val="0000EE"/>
            <w:u w:val="single"/>
          </w:rPr>
          <w:t>https://elevenlabs.io/blog/genfm-on-elevenreader</w:t>
        </w:r>
      </w:hyperlink>
      <w:r>
        <w:t xml:space="preserve"> - Describes how GenFM adapts to the most relevant ideas and insights from uploaded content and is voiced by AI co-hosts matched with the content.</w:t>
      </w:r>
      <w:r/>
    </w:p>
    <w:p>
      <w:pPr>
        <w:pStyle w:val="ListNumber"/>
        <w:spacing w:line="240" w:lineRule="auto"/>
        <w:ind w:left="720"/>
      </w:pPr>
      <w:r/>
      <w:hyperlink r:id="rId11">
        <w:r>
          <w:rPr>
            <w:color w:val="0000EE"/>
            <w:u w:val="single"/>
          </w:rPr>
          <w:t>https://www.aibase.com/news/13594</w:t>
        </w:r>
      </w:hyperlink>
      <w:r>
        <w:t xml:space="preserve"> - Emphasizes the potential implications for educational practices and broader accessibility efforts as AI-driven technologies advance.</w:t>
      </w:r>
      <w:r/>
    </w:p>
    <w:p>
      <w:pPr>
        <w:pStyle w:val="ListNumber"/>
        <w:spacing w:line="240" w:lineRule="auto"/>
        <w:ind w:left="720"/>
      </w:pPr>
      <w:r/>
      <w:hyperlink r:id="rId12">
        <w:r>
          <w:rPr>
            <w:color w:val="0000EE"/>
            <w:u w:val="single"/>
          </w:rPr>
          <w:t>https://www.techradar.com/computing/artificial-intelligence/this-ai-app-will-turn-your-reading-list-into-a-podcast-with-digital-hosts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tingcatalog.com/elevenlabs-launches-genfm-to-turn-user-content-into-ai-powered-podcasts/" TargetMode="External"/><Relationship Id="rId11" Type="http://schemas.openxmlformats.org/officeDocument/2006/relationships/hyperlink" Target="https://www.aibase.com/news/13594" TargetMode="External"/><Relationship Id="rId12" Type="http://schemas.openxmlformats.org/officeDocument/2006/relationships/hyperlink" Target="https://www.techradar.com/computing/artificial-intelligence/this-ai-app-will-turn-your-reading-list-into-a-podcast-with-digital-hosts" TargetMode="External"/><Relationship Id="rId13" Type="http://schemas.openxmlformats.org/officeDocument/2006/relationships/hyperlink" Target="https://web.swipeinsight.app/posts/elevenlabs-launches-genfm-for-ai-generated-podcasts-from-various-content-13061" TargetMode="External"/><Relationship Id="rId14" Type="http://schemas.openxmlformats.org/officeDocument/2006/relationships/hyperlink" Target="https://elevenlabs.io/blog/genfm-on-elevenr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