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to launch groundbreaking AI agent 'Operator'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continues to evolve, OpenAI is set to release a groundbreaking AI agent, known by its codename "Operator," anticipated to debut in early 2025. The introduction of Operator marks a significant advancement in AI capabilities, allowing for independent execution of complex tasks on behalf of users. This development was reported by Bloomberg and is expected to emerge as both a research preview and a developer tool.</w:t>
      </w:r>
      <w:r/>
    </w:p>
    <w:p>
      <w:r/>
      <w:r>
        <w:t>Unlike conventional AI systems that typically respond to user queries, Operator is designed to autonomously perform a variety of tasks, including coding, travel bookings, and web navigation. The unveiling of this sophisticated agent builds on the momentum of OpenAI’s previous success with its chatbot application, ChatGPT, and occurs amid escalating competition in the AI domain, where firms such as Anthropic and Google are also in the process of developing their versions of autonomous systems.</w:t>
      </w:r>
      <w:r/>
    </w:p>
    <w:p>
      <w:r/>
      <w:r>
        <w:t>The competitive landscape within the AI industry underscores a broader race among technology giants to monetise their innovations in artificial intelligence. During OpenAI’s 2024 Dev Day event, Kevin Weil, the chief product officer, asserted that “2025 will be the year when agentic systems finally hit the mainstream.” Alongside him, CEO Sam Altman referred to AI agents as the "next giant breakthrough" in the industry. This sentiment was matched by remarks from notable figures like Jensen Huang, CEO of Nvidia, and Meta’s CEO Mark Zuckerberg, who envision a future in which AI agents become as ubiquitous in business as email and social media.</w:t>
      </w:r>
      <w:r/>
    </w:p>
    <w:p>
      <w:r/>
      <w:r>
        <w:t>Expanding on this competitive narrative, Microsoft has already launched its Copilot Studio, which was introduced to the public in October 2023, enabling users to create custom autonomous agents. OpenAI's forthcoming Operator is poised to intensify competition, potentially setting new standards for productivity tools and task management driven by AI.</w:t>
      </w:r>
      <w:r/>
    </w:p>
    <w:p>
      <w:r/>
      <w:r>
        <w:t>The significance of Operator lies in its potential to transform the customer experience and streamline various workflows in business operations. As AI research groups face increasing pressure to demonstrate the value of their developments, autonomous systems such as Operator are emerging as crucial innovations that could significantly redefine user interactions with technology. With the ability to execute independent control and tasks, Operator stands to facilitate the implementation of AI-driven smart grids and other advanced agentic systems across multiple industries.</w:t>
      </w:r>
      <w:r/>
    </w:p>
    <w:p>
      <w:r/>
      <w:r>
        <w:t>OpenAI's ambitious vision for Operator suggests a future where AI does not merely assist users but actively engages in carrying out tasks autonomously. If Operator succeeds in its stated goals, it could potentially reshape the technological framework and solidify OpenAI's status as a frontrunner in the autonomous AI sector. The tech community is now focused on 2025, eagerly awaiting the highly anticipated launch of this innovative product.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https://em360tech.com/tech-article/what-is-openai-operator-agent</w:t>
        </w:r>
      </w:hyperlink>
      <w:r>
        <w:t xml:space="preserve"> - This article explains what the OpenAI Operator AI Agent is, its capabilities, and its expected release in January 2025 as a research preview for developers.</w:t>
      </w:r>
      <w:r/>
    </w:p>
    <w:p>
      <w:pPr>
        <w:pStyle w:val="ListNumber"/>
        <w:spacing w:line="240" w:lineRule="auto"/>
        <w:ind w:left="720"/>
      </w:pPr>
      <w:r/>
      <w:hyperlink r:id="rId11">
        <w:r>
          <w:rPr>
            <w:color w:val="0000EE"/>
            <w:u w:val="single"/>
          </w:rPr>
          <w:t>https://www.youtube.com/watch?v=Q79dPyN-BK0</w:t>
        </w:r>
      </w:hyperlink>
      <w:r>
        <w:t xml:space="preserve"> - This video details the OpenAI Operator agent's ability to automate tasks, manage workflows, and integrate into digital life, highlighting its autonomous and proactive nature.</w:t>
      </w:r>
      <w:r/>
    </w:p>
    <w:p>
      <w:pPr>
        <w:pStyle w:val="ListNumber"/>
        <w:spacing w:line="240" w:lineRule="auto"/>
        <w:ind w:left="720"/>
      </w:pPr>
      <w:r/>
      <w:hyperlink r:id="rId12">
        <w:r>
          <w:rPr>
            <w:color w:val="0000EE"/>
            <w:u w:val="single"/>
          </w:rPr>
          <w:t>https://www.benzinga.com/media/24/12/42259023/apple-partnership-ai-agents-and-major-infrastructure-investments-openai-executives-outline-strategy-to-attract-1b-users-by-2025</w:t>
        </w:r>
      </w:hyperlink>
      <w:r>
        <w:t xml:space="preserve"> - This article discusses OpenAI's strategy to reach 1 billion users by 2025, including the launch of new AI products like the Operator agent, and significant infrastructure investments.</w:t>
      </w:r>
      <w:r/>
    </w:p>
    <w:p>
      <w:pPr>
        <w:pStyle w:val="ListNumber"/>
        <w:spacing w:line="240" w:lineRule="auto"/>
        <w:ind w:left="720"/>
      </w:pPr>
      <w:r/>
      <w:hyperlink r:id="rId13">
        <w:r>
          <w:rPr>
            <w:color w:val="0000EE"/>
            <w:u w:val="single"/>
          </w:rPr>
          <w:t>https://www.youtube.com/watch?v=ExyUcMVztrA</w:t>
        </w:r>
      </w:hyperlink>
      <w:r>
        <w:t xml:space="preserve"> - This video summarizes the upcoming launch of OpenAI's Operator agent in January 2025 and its role in automating tasks for users, as reported by Bloomberg.</w:t>
      </w:r>
      <w:r/>
    </w:p>
    <w:p>
      <w:pPr>
        <w:pStyle w:val="ListNumber"/>
        <w:spacing w:line="240" w:lineRule="auto"/>
        <w:ind w:left="720"/>
      </w:pPr>
      <w:r/>
      <w:hyperlink r:id="rId14">
        <w:r>
          <w:rPr>
            <w:color w:val="0000EE"/>
            <w:u w:val="single"/>
          </w:rPr>
          <w:t>https://www.salesforceben.com/openai-to-join-the-ai-agent-battle-in-january-with-the-release-of-operator/</w:t>
        </w:r>
      </w:hyperlink>
      <w:r>
        <w:t xml:space="preserve"> - This article provides details on OpenAI's Operator agent, its launch in January 2025, and its impact on the AI agent landscape, including competition with other tech companies.</w:t>
      </w:r>
      <w:r/>
    </w:p>
    <w:p>
      <w:pPr>
        <w:pStyle w:val="ListNumber"/>
        <w:spacing w:line="240" w:lineRule="auto"/>
        <w:ind w:left="720"/>
      </w:pPr>
      <w:r/>
      <w:hyperlink r:id="rId10">
        <w:r>
          <w:rPr>
            <w:color w:val="0000EE"/>
            <w:u w:val="single"/>
          </w:rPr>
          <w:t>https://em360tech.com/tech-article/what-is-openai-operator-agent</w:t>
        </w:r>
      </w:hyperlink>
      <w:r>
        <w:t xml:space="preserve"> - This article elaborates on how the OpenAI Operator can perform complex tasks such as coding, travel bookings, and web navigation autonomously.</w:t>
      </w:r>
      <w:r/>
    </w:p>
    <w:p>
      <w:pPr>
        <w:pStyle w:val="ListNumber"/>
        <w:spacing w:line="240" w:lineRule="auto"/>
        <w:ind w:left="720"/>
      </w:pPr>
      <w:r/>
      <w:hyperlink r:id="rId12">
        <w:r>
          <w:rPr>
            <w:color w:val="0000EE"/>
            <w:u w:val="single"/>
          </w:rPr>
          <w:t>https://www.benzinga.com/media/24/12/42259023/apple-partnership-ai-agents-and-major-infrastructure-investments-openai-executives-outline-strategy-to-attract-1b-users-by-2025</w:t>
        </w:r>
      </w:hyperlink>
      <w:r>
        <w:t xml:space="preserve"> - This article mentions the competitive landscape in the AI industry, including remarks from CEOs like Jensen Huang and Mark Zuckerberg on the future of AI agents.</w:t>
      </w:r>
      <w:r/>
    </w:p>
    <w:p>
      <w:pPr>
        <w:pStyle w:val="ListNumber"/>
        <w:spacing w:line="240" w:lineRule="auto"/>
        <w:ind w:left="720"/>
      </w:pPr>
      <w:r/>
      <w:hyperlink r:id="rId14">
        <w:r>
          <w:rPr>
            <w:color w:val="0000EE"/>
            <w:u w:val="single"/>
          </w:rPr>
          <w:t>https://www.salesforceben.com/openai-to-join-the-ai-agent-battle-in-january-with-the-release-of-operator/</w:t>
        </w:r>
      </w:hyperlink>
      <w:r>
        <w:t xml:space="preserve"> - This article discusses Microsoft's Copilot Studio and how OpenAI's Operator will intensify competition in the AI agent market.</w:t>
      </w:r>
      <w:r/>
    </w:p>
    <w:p>
      <w:pPr>
        <w:pStyle w:val="ListNumber"/>
        <w:spacing w:line="240" w:lineRule="auto"/>
        <w:ind w:left="720"/>
      </w:pPr>
      <w:r/>
      <w:hyperlink r:id="rId11">
        <w:r>
          <w:rPr>
            <w:color w:val="0000EE"/>
            <w:u w:val="single"/>
          </w:rPr>
          <w:t>https://www.youtube.com/watch?v=Q79dPyN-BK0</w:t>
        </w:r>
      </w:hyperlink>
      <w:r>
        <w:t xml:space="preserve"> - This video highlights the potential of Operator to transform the customer experience and streamline workflows in business operations.</w:t>
      </w:r>
      <w:r/>
    </w:p>
    <w:p>
      <w:pPr>
        <w:pStyle w:val="ListNumber"/>
        <w:spacing w:line="240" w:lineRule="auto"/>
        <w:ind w:left="720"/>
      </w:pPr>
      <w:r/>
      <w:hyperlink r:id="rId10">
        <w:r>
          <w:rPr>
            <w:color w:val="0000EE"/>
            <w:u w:val="single"/>
          </w:rPr>
          <w:t>https://em360tech.com/tech-article/what-is-openai-operator-agent</w:t>
        </w:r>
      </w:hyperlink>
      <w:r>
        <w:t xml:space="preserve"> - This article addresses the significance of Operator in redefining user interactions with technology and its potential to solidify OpenAI's status in the autonomous AI sector.</w:t>
      </w:r>
      <w:r/>
    </w:p>
    <w:p>
      <w:pPr>
        <w:pStyle w:val="ListNumber"/>
        <w:spacing w:line="240" w:lineRule="auto"/>
        <w:ind w:left="720"/>
      </w:pPr>
      <w:r/>
      <w:hyperlink r:id="rId12">
        <w:r>
          <w:rPr>
            <w:color w:val="0000EE"/>
            <w:u w:val="single"/>
          </w:rPr>
          <w:t>https://www.benzinga.com/media/24/12/42259023/apple-partnership-ai-agents-and-major-infrastructure-investments-openai-executives-outline-strategy-to-attract-1b-users-by-2025</w:t>
        </w:r>
      </w:hyperlink>
      <w:r>
        <w:t xml:space="preserve"> - This article mentions the broader vision of OpenAI for Operator, including its role in AI-driven smart grids and other advanced agentic systems across multiple industries.</w:t>
      </w:r>
      <w:r/>
    </w:p>
    <w:p>
      <w:pPr>
        <w:pStyle w:val="ListNumber"/>
        <w:spacing w:line="240" w:lineRule="auto"/>
        <w:ind w:left="720"/>
      </w:pPr>
      <w:r/>
      <w:hyperlink r:id="rId15">
        <w:r>
          <w:rPr>
            <w:color w:val="0000EE"/>
            <w:u w:val="single"/>
          </w:rPr>
          <w:t>https://www.eweek.com/news/openai-agent-handles-tasks-for-people/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360tech.com/tech-article/what-is-openai-operator-agent" TargetMode="External"/><Relationship Id="rId11" Type="http://schemas.openxmlformats.org/officeDocument/2006/relationships/hyperlink" Target="https://www.youtube.com/watch?v=Q79dPyN-BK0" TargetMode="External"/><Relationship Id="rId12" Type="http://schemas.openxmlformats.org/officeDocument/2006/relationships/hyperlink" Target="https://www.benzinga.com/media/24/12/42259023/apple-partnership-ai-agents-and-major-infrastructure-investments-openai-executives-outline-strategy-to-attract-1b-users-by-2025" TargetMode="External"/><Relationship Id="rId13" Type="http://schemas.openxmlformats.org/officeDocument/2006/relationships/hyperlink" Target="https://www.youtube.com/watch?v=ExyUcMVztrA" TargetMode="External"/><Relationship Id="rId14" Type="http://schemas.openxmlformats.org/officeDocument/2006/relationships/hyperlink" Target="https://www.salesforceben.com/openai-to-join-the-ai-agent-battle-in-january-with-the-release-of-operator/" TargetMode="External"/><Relationship Id="rId15" Type="http://schemas.openxmlformats.org/officeDocument/2006/relationships/hyperlink" Target="https://www.eweek.com/news/openai-agent-handles-tasks-for-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