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Stock market sees mixed signals amid tariffs and tech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Investors have witnessed notable fluctuations in the stock market this past week, as economic conditions and regulatory developments have influenced market trends significantly. The Dow Jones Industrial Average rose by 1.4%, pushing its gains for November to 7.5%. Meanwhile, the S&amp;P 500 and Nasdaq Composite recorded an increase of 1.1%, concluding the month with impressive rises of over 5% and 6% respectively. These figures indicate that November has been particularly beneficial for both the Dow and the S&amp;P 500, marking their strongest performance for 2024 to date.</w:t>
      </w:r>
      <w:r/>
    </w:p>
    <w:p>
      <w:r/>
      <w:r>
        <w:t>The trading week, however, was abbreviated as President-elect Donald Trump made headlines with economic policies that have stirred markets. Trump announced a 25% tariff on imports from Mexico and Canada and a 10% tariff on products coming from China. These measures, framed as a strategy to combat drug trafficking and illegal immigration, caused the Mexican peso and Canadian dollar to drop to multi-year lows. As investors grappled with the implications of a potential trade war, broader equity markets demonstrated resilience, with small-cap stocks represented by the iShares Russell 2000 ETF reaching record highs.</w:t>
      </w:r>
      <w:r/>
    </w:p>
    <w:p>
      <w:r/>
      <w:r>
        <w:t>Stock analysts and publications have highlighted various interactions between recent market movements and key investments in emerging technologies, particularly in the artificial intelligence (AI) sector. An article by Jim Cramer featured on Benzinga attributes a significant 275% year-to-date surge in Palantir Technologies Inc. (PLTR) stock to the influence of Elon Musk in the Department of Government Efficiency, which is anticipated to enhance Palantir's AI-driven defence business.</w:t>
      </w:r>
      <w:r/>
    </w:p>
    <w:p>
      <w:r/>
      <w:r>
        <w:t>Additionally, Amazon.com, Inc. (AMZN) has expanded its commitment to the AI field with an $8 billion investment in Anthropic, a developer of AI technologies. Analyst observations from BofA Securities assert that this partnership is poised to offer mutual benefits, improving the capabilities of Amazon’s Web Services (AWS) while simultaneously facilitating cost efficiencies in Anthropic's model training through the utilisation of Amazon's custom Trainium chips.</w:t>
      </w:r>
      <w:r/>
    </w:p>
    <w:p>
      <w:r/>
      <w:r>
        <w:t>Alongside these positive turns, there were notable bearish sentiments in the market. Rivian Automotive Inc.'s (RIVN) CEO RJ Scaringe and a Tesla Inc. (TSLA) executive voiced strong criticism against existing state laws that restrict direct-to-consumer sales. Scaringe highlighted these regulations as anti-competitive and suggested the lobbying efforts behind them echo a sense of corruption.</w:t>
      </w:r>
      <w:r/>
    </w:p>
    <w:p>
      <w:r/>
      <w:r>
        <w:t>Further detrimental news emerged in the pharmaceutical sector when Martin Shkreli, often dubbed 'Pharma Bro', advised investors to short Cassava Sciences Inc. (SAVA) following disappointing Phase 3 results for its Alzheimer's drug, Simufilam. The stock subsequently plummeted by over 80%. Similarly, Nano Nuclear Energy Inc. (NNE) saw its stock decline after announcing a $60 million private placement, intended to bolster cash reserves for future microreactor innovations.</w:t>
      </w:r>
      <w:r/>
    </w:p>
    <w:p>
      <w:r/>
      <w:r>
        <w:t>As the market navigates these developments, analysts continue to scrutinise the potential long-term impacts of tariffs, technological partnerships, and political influences on stock performance and economic stability. The intricate interplay of these factors is redefining business practices and investment strategies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https://www.columbian.com/news/2024/nov/29/stock-market-today-stocks-open-higher-as-wall-street-closes-out-strong-november/</w:t>
        </w:r>
      </w:hyperlink>
      <w:r>
        <w:t xml:space="preserve"> - Corroborates the performance of the Dow Jones Industrial Average, S&amp;P 500, and Nasdaq Composite in November, highlighting their gains and the best month of 2024.</w:t>
      </w:r>
      <w:r/>
    </w:p>
    <w:p>
      <w:pPr>
        <w:pStyle w:val="ListNumber"/>
        <w:spacing w:line="240" w:lineRule="auto"/>
        <w:ind w:left="720"/>
      </w:pPr>
      <w:r/>
      <w:hyperlink r:id="rId11">
        <w:r>
          <w:rPr>
            <w:color w:val="0000EE"/>
            <w:u w:val="single"/>
          </w:rPr>
          <w:t>https://www.investopedia.com/dow-jones-today-11262024-8751886</w:t>
        </w:r>
      </w:hyperlink>
      <w:r>
        <w:t xml:space="preserve"> - Supports the record highs achieved by the Dow Jones Industrial Average and S&amp;P 500, and the overall market performance in late November.</w:t>
      </w:r>
      <w:r/>
    </w:p>
    <w:p>
      <w:pPr>
        <w:pStyle w:val="ListNumber"/>
        <w:spacing w:line="240" w:lineRule="auto"/>
        <w:ind w:left="720"/>
      </w:pPr>
      <w:r/>
      <w:hyperlink r:id="rId12">
        <w:r>
          <w:rPr>
            <w:color w:val="0000EE"/>
            <w:u w:val="single"/>
          </w:rPr>
          <w:t>https://www.nasdaq.com/articles/stock-market-just-breached-never-seen-threshold-and-history-couldnt-be-clearer-about-what</w:t>
        </w:r>
      </w:hyperlink>
      <w:r>
        <w:t xml:space="preserve"> - Provides context on the historical performance and valuation metrics of the S&amp;P 500, including the Price to Book ratio and Shiller P/E ratio, which are relevant to market trends and potential corrections.</w:t>
      </w:r>
      <w:r/>
    </w:p>
    <w:p>
      <w:pPr>
        <w:pStyle w:val="ListNumber"/>
        <w:spacing w:line="240" w:lineRule="auto"/>
        <w:ind w:left="720"/>
      </w:pPr>
      <w:r/>
      <w:hyperlink r:id="rId11">
        <w:r>
          <w:rPr>
            <w:color w:val="0000EE"/>
            <w:u w:val="single"/>
          </w:rPr>
          <w:t>https://www.investopedia.com/dow-jones-today-11262024-8751886</w:t>
        </w:r>
      </w:hyperlink>
      <w:r>
        <w:t xml:space="preserve"> - Details the impact of President-elect Donald Trump's announcements and their effects on the market, including the performance of various stocks and sectors.</w:t>
      </w:r>
      <w:r/>
    </w:p>
    <w:p>
      <w:pPr>
        <w:pStyle w:val="ListNumber"/>
        <w:spacing w:line="240" w:lineRule="auto"/>
        <w:ind w:left="720"/>
      </w:pPr>
      <w:r/>
      <w:hyperlink r:id="rId11">
        <w:r>
          <w:rPr>
            <w:color w:val="0000EE"/>
            <w:u w:val="single"/>
          </w:rPr>
          <w:t>https://www.investopedia.com/dow-jones-today-11262024-8751886</w:t>
        </w:r>
      </w:hyperlink>
      <w:r>
        <w:t xml:space="preserve"> - Mentions the influence of economic policies and regulatory developments on market trends, such as the impact on the Mexican peso and Canadian dollar.</w:t>
      </w:r>
      <w:r/>
    </w:p>
    <w:p>
      <w:pPr>
        <w:pStyle w:val="ListNumber"/>
        <w:spacing w:line="240" w:lineRule="auto"/>
        <w:ind w:left="720"/>
      </w:pPr>
      <w:r/>
      <w:hyperlink r:id="rId11">
        <w:r>
          <w:rPr>
            <w:color w:val="0000EE"/>
            <w:u w:val="single"/>
          </w:rPr>
          <w:t>https://www.investopedia.com/dow-jones-today-11262024-8751886</w:t>
        </w:r>
      </w:hyperlink>
      <w:r>
        <w:t xml:space="preserve"> - Discusses the resilience of broader equity markets, including the performance of small-cap stocks represented by the iShares Russell 2000 ETF.</w:t>
      </w:r>
      <w:r/>
    </w:p>
    <w:p>
      <w:pPr>
        <w:pStyle w:val="ListNumber"/>
        <w:spacing w:line="240" w:lineRule="auto"/>
        <w:ind w:left="720"/>
      </w:pPr>
      <w:r/>
      <w:hyperlink r:id="rId11">
        <w:r>
          <w:rPr>
            <w:color w:val="0000EE"/>
            <w:u w:val="single"/>
          </w:rPr>
          <w:t>https://www.investopedia.com/dow-jones-today-11262024-8751886</w:t>
        </w:r>
      </w:hyperlink>
      <w:r>
        <w:t xml:space="preserve"> - Highlights the significance of investments in emerging technologies, particularly in the artificial intelligence (AI) sector, and its impact on stocks like Palantir Technologies Inc. (PLTR).</w:t>
      </w:r>
      <w:r/>
    </w:p>
    <w:p>
      <w:pPr>
        <w:pStyle w:val="ListNumber"/>
        <w:spacing w:line="240" w:lineRule="auto"/>
        <w:ind w:left="720"/>
      </w:pPr>
      <w:r/>
      <w:hyperlink r:id="rId11">
        <w:r>
          <w:rPr>
            <w:color w:val="0000EE"/>
            <w:u w:val="single"/>
          </w:rPr>
          <w:t>https://www.investopedia.com/dow-jones-today-11262024-8751886</w:t>
        </w:r>
      </w:hyperlink>
      <w:r>
        <w:t xml:space="preserve"> - Mentions Amazon's investment in Anthropic and the anticipated benefits for Amazon’s Web Services (AWS) and Anthropic's model training.</w:t>
      </w:r>
      <w:r/>
    </w:p>
    <w:p>
      <w:pPr>
        <w:pStyle w:val="ListNumber"/>
        <w:spacing w:line="240" w:lineRule="auto"/>
        <w:ind w:left="720"/>
      </w:pPr>
      <w:r/>
      <w:hyperlink r:id="rId11">
        <w:r>
          <w:rPr>
            <w:color w:val="0000EE"/>
            <w:u w:val="single"/>
          </w:rPr>
          <w:t>https://www.investopedia.com/dow-jones-today-11262024-8751886</w:t>
        </w:r>
      </w:hyperlink>
      <w:r>
        <w:t xml:space="preserve"> - Reports on the criticism by Rivian Automotive Inc.'s CEO RJ Scaringe and a Tesla Inc. (TSLA) executive against state laws restricting direct-to-consumer sales.</w:t>
      </w:r>
      <w:r/>
    </w:p>
    <w:p>
      <w:pPr>
        <w:pStyle w:val="ListNumber"/>
        <w:spacing w:line="240" w:lineRule="auto"/>
        <w:ind w:left="720"/>
      </w:pPr>
      <w:r/>
      <w:hyperlink r:id="rId11">
        <w:r>
          <w:rPr>
            <w:color w:val="0000EE"/>
            <w:u w:val="single"/>
          </w:rPr>
          <w:t>https://www.investopedia.com/dow-jones-today-11262024-8751886</w:t>
        </w:r>
      </w:hyperlink>
      <w:r>
        <w:t xml:space="preserve"> - Details the negative impact on Cassava Sciences Inc. (SAVA) stock following Martin Shkreli's advice to short the stock after disappointing Phase 3 results for its Alzheimer's drug.</w:t>
      </w:r>
      <w:r/>
    </w:p>
    <w:p>
      <w:pPr>
        <w:pStyle w:val="ListNumber"/>
        <w:spacing w:line="240" w:lineRule="auto"/>
        <w:ind w:left="720"/>
      </w:pPr>
      <w:r/>
      <w:hyperlink r:id="rId11">
        <w:r>
          <w:rPr>
            <w:color w:val="0000EE"/>
            <w:u w:val="single"/>
          </w:rPr>
          <w:t>https://www.investopedia.com/dow-jones-today-11262024-8751886</w:t>
        </w:r>
      </w:hyperlink>
      <w:r>
        <w:t xml:space="preserve"> - Mentions the decline in Nano Nuclear Energy Inc. (NNE) stock after announcing a $60 million private placement for future microreactor innovations.</w:t>
      </w:r>
      <w:r/>
    </w:p>
    <w:p>
      <w:pPr>
        <w:pStyle w:val="ListNumber"/>
        <w:spacing w:line="240" w:lineRule="auto"/>
        <w:ind w:left="720"/>
      </w:pPr>
      <w:r/>
      <w:hyperlink r:id="rId13">
        <w:r>
          <w:rPr>
            <w:color w:val="0000EE"/>
            <w:u w:val="single"/>
          </w:rPr>
          <w:t>https://www.benzinga.com/trading-ideas/long-ideas/24/11/42253989/benzinga-bulls-and-bears-amazon-tesla-rivian-palantir-and-how-dogecoin-helped-low-income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lumbian.com/news/2024/nov/29/stock-market-today-stocks-open-higher-as-wall-street-closes-out-strong-november/" TargetMode="External"/><Relationship Id="rId11" Type="http://schemas.openxmlformats.org/officeDocument/2006/relationships/hyperlink" Target="https://www.investopedia.com/dow-jones-today-11262024-8751886" TargetMode="External"/><Relationship Id="rId12" Type="http://schemas.openxmlformats.org/officeDocument/2006/relationships/hyperlink" Target="https://www.nasdaq.com/articles/stock-market-just-breached-never-seen-threshold-and-history-couldnt-be-clearer-about-what" TargetMode="External"/><Relationship Id="rId13" Type="http://schemas.openxmlformats.org/officeDocument/2006/relationships/hyperlink" Target="https://www.benzinga.com/trading-ideas/long-ideas/24/11/42253989/benzinga-bulls-and-bears-amazon-tesla-rivian-palantir-and-how-dogecoin-helped-low-inc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