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Tetherball introduces AI-driven bot Athena.tball to boost community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Tetherball Memecoin ($TBALL), a cryptocurrency initiative led by women, has introduced an innovative AI-driven bot named Athena.tball, designed to enhance community engagement, education, and overall interaction within the crypto space. This launch is seen as a strategic move to incorporate the appeal of memecoins with functional blockchain applications, positioning Tetherball as a leader in the evolving landscape of digital currencies.</w:t>
      </w:r>
      <w:r/>
    </w:p>
    <w:p>
      <w:r/>
      <w:r>
        <w:t>The announcement of Athena.tball was highlighted by Jenny Q. Ta, a venture capitalist and advocate for Tetherball. Speaking to Live Bitcoin News, Ta noted, “Athena.tball is a good example of the ways that AI can support blockchain environments. They help in creating better connections within the community and assist in informing $TBALL holders and the entire crypto world.” This sentiment underscores the critical role that artificial intelligence is poised to play in the expansion and education of community members about cryptocurrencies.</w:t>
      </w:r>
      <w:r/>
    </w:p>
    <w:p>
      <w:r/>
      <w:r>
        <w:t>Athena.tball, developed by Machine Learning Automation Specialist Zack Adams, boasts a range of features aimed at fostering engagement and community interaction. Notably, the bot is capable of autonomously creating and posting tweets, engaging in conversations on social media platforms, and sharing memes while crediting their original creators. By utilising sentiment analysis, Athena.tball ensures that its responses are contextually relevant and aligned with ongoing discussions, further enhancing its engagement capabilities.</w:t>
      </w:r>
      <w:r/>
    </w:p>
    <w:p>
      <w:r/>
      <w:r>
        <w:t>As described by Adams, Athena.tball is designed not only for educational purposes but also to inject a sense of fun and creativity into community interactions. He stated that “with the help of this bot, people have to learn something new or at least laugh, which is a valuable addition to the $TBALL ecosystem.” This dual focus on learning and enjoyment exemplifies the evolving function of AI within the cryptocurrency sector.</w:t>
      </w:r>
      <w:r/>
    </w:p>
    <w:p>
      <w:r/>
      <w:r>
        <w:t>Jennifer Strout, an AI Ecosystem Strategist, elaborated on the broader implications of Athena.tball's architecture. Drawing on her considerable experience in both front-end and back-end artificial intelligence interfaces, Strout emphasised the bot's role in bridging the gap between blockchain technology and its user base. Her expertise in employing modern technologies such as computer vision and natural language processing reflects a significant trend within the industry, where AI-driven solutions are increasingly being recognised as vital for creating scalable and sustainable systems.</w:t>
      </w:r>
      <w:r/>
    </w:p>
    <w:p>
      <w:r/>
      <w:r>
        <w:t>The introduction of Athena.tball is viewed as a pivotal step in reinforcing the position of the Tetherball platform as a distinctive entity that integrates blockchain, AI, and community engagement. This initiative signifies a commitment to nurturing deeper connections within the crypto community while promoting educational opportunities, showcasing how emerging technologies can be aligned with community-centric principles. The success of Athena.tball could serve as a model for similar projects aimed at enhancing users’ experiences and building supportive networks in the rapidly evolving world of cryptocurrency.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https://www.accesswire.com/898002/women-led-memecoin-tetherball-tball-partners-with-unstoppable-domains-to-launch-first-meme-coin-tld-tball-by-ud</w:t>
        </w:r>
      </w:hyperlink>
      <w:r>
        <w:t xml:space="preserve"> - Corroborates the partnership between Tetherball and Unstoppable Domains, and the launch of the .tball domain, which is part of Tetherball's strategy to enhance community engagement and interaction.</w:t>
      </w:r>
      <w:r/>
    </w:p>
    <w:p>
      <w:pPr>
        <w:pStyle w:val="ListNumber"/>
        <w:spacing w:line="240" w:lineRule="auto"/>
        <w:ind w:left="720"/>
      </w:pPr>
      <w:r/>
      <w:hyperlink r:id="rId11">
        <w:r>
          <w:rPr>
            <w:color w:val="0000EE"/>
            <w:u w:val="single"/>
          </w:rPr>
          <w:t>https://www.prnewswire.com/news-releases/tetherball-utility-memecoin-launches-first-ever-cryptocurrency-powered-e-commerce-method-using-tball-payments-302261257.html</w:t>
        </w:r>
      </w:hyperlink>
      <w:r>
        <w:t xml:space="preserve"> - Provides details on Tetherball's innovative approaches to community engagement and real-world utility, although it does not mention Athena.tball specifically, it highlights the broader context of Tetherball's community-centric initiatives.</w:t>
      </w:r>
      <w:r/>
    </w:p>
    <w:p>
      <w:pPr>
        <w:pStyle w:val="ListNumber"/>
        <w:spacing w:line="240" w:lineRule="auto"/>
        <w:ind w:left="720"/>
      </w:pPr>
      <w:r/>
      <w:hyperlink r:id="rId12">
        <w:r>
          <w:rPr>
            <w:color w:val="0000EE"/>
            <w:u w:val="single"/>
          </w:rPr>
          <w:t>https://unstoppabledomains.com/blog/categories/announcements/article/tball-tld</w:t>
        </w:r>
      </w:hyperlink>
      <w:r>
        <w:t xml:space="preserve"> - Supports the information about the .tball domain launch and its role in simplifying crypto transactions and enhancing community engagement, aligning with the broader goals of Tetherball.</w:t>
      </w:r>
      <w:r/>
    </w:p>
    <w:p>
      <w:pPr>
        <w:pStyle w:val="ListNumber"/>
        <w:spacing w:line="240" w:lineRule="auto"/>
        <w:ind w:left="720"/>
      </w:pPr>
      <w:r/>
      <w:hyperlink r:id="rId13">
        <w:r>
          <w:rPr>
            <w:color w:val="0000EE"/>
            <w:u w:val="single"/>
          </w:rPr>
          <w:t>https://www.tetherballcoin.com</w:t>
        </w:r>
      </w:hyperlink>
      <w:r>
        <w:t xml:space="preserve"> - Offers general information about Tetherball's mission, community focus, and the blend of memecoins with functional blockchain applications, although it does not specifically mention Athena.tball.</w:t>
      </w:r>
      <w:r/>
    </w:p>
    <w:p>
      <w:pPr>
        <w:pStyle w:val="ListNumber"/>
        <w:spacing w:line="240" w:lineRule="auto"/>
        <w:ind w:left="720"/>
      </w:pPr>
      <w:r/>
      <w:hyperlink r:id="rId14">
        <w:r>
          <w:rPr>
            <w:color w:val="0000EE"/>
            <w:u w:val="single"/>
          </w:rPr>
          <w:t>https://www.tetherballcoin.com/about-us</w:t>
        </w:r>
      </w:hyperlink>
      <w:r>
        <w:t xml:space="preserve"> - Provides background on Tetherball's educational and community-focused initiatives, which align with the goals of introducing AI-driven bots like Athena.tball.</w:t>
      </w:r>
      <w:r/>
    </w:p>
    <w:p>
      <w:pPr>
        <w:pStyle w:val="ListNumber"/>
        <w:spacing w:line="240" w:lineRule="auto"/>
        <w:ind w:left="720"/>
      </w:pPr>
      <w:r/>
      <w:hyperlink r:id="rId10">
        <w:r>
          <w:rPr>
            <w:color w:val="0000EE"/>
            <w:u w:val="single"/>
          </w:rPr>
          <w:t>https://www.accesswire.com/898002/women-led-memecoin-tetherball-tball-partners-with-unstoppable-domains-to-launch-first-meme-coin-tld-tball-by-ud</w:t>
        </w:r>
      </w:hyperlink>
      <w:r>
        <w:t xml:space="preserve"> - Mentions the women-led team and the community-centric approach of Tetherball, which is relevant to the context of introducing AI-driven engagement tools.</w:t>
      </w:r>
      <w:r/>
    </w:p>
    <w:p>
      <w:pPr>
        <w:pStyle w:val="ListNumber"/>
        <w:spacing w:line="240" w:lineRule="auto"/>
        <w:ind w:left="720"/>
      </w:pPr>
      <w:r/>
      <w:hyperlink r:id="rId11">
        <w:r>
          <w:rPr>
            <w:color w:val="0000EE"/>
            <w:u w:val="single"/>
          </w:rPr>
          <w:t>https://www.prnewswire.com/news-releases/tetherball-utility-memecoin-launches-first-ever-cryptocurrency-powered-e-commerce-method-using-tball-payments-302261257.html</w:t>
        </w:r>
      </w:hyperlink>
      <w:r>
        <w:t xml:space="preserve"> - Highlights Tetherball's innovative use of existing social platforms for crypto transactions, which is part of their broader strategy to enhance user experience and engagement.</w:t>
      </w:r>
      <w:r/>
    </w:p>
    <w:p>
      <w:pPr>
        <w:pStyle w:val="ListNumber"/>
        <w:spacing w:line="240" w:lineRule="auto"/>
        <w:ind w:left="720"/>
      </w:pPr>
      <w:r/>
      <w:hyperlink r:id="rId12">
        <w:r>
          <w:rPr>
            <w:color w:val="0000EE"/>
            <w:u w:val="single"/>
          </w:rPr>
          <w:t>https://unstoppabledomains.com/blog/categories/announcements/article/tball-tld</w:t>
        </w:r>
      </w:hyperlink>
      <w:r>
        <w:t xml:space="preserve"> - Details the integration of .tball domains with various web3 applications, which is part of Tetherball's strategy to create a seamless and engaging user experience.</w:t>
      </w:r>
      <w:r/>
    </w:p>
    <w:p>
      <w:pPr>
        <w:pStyle w:val="ListNumber"/>
        <w:spacing w:line="240" w:lineRule="auto"/>
        <w:ind w:left="720"/>
      </w:pPr>
      <w:r/>
      <w:hyperlink r:id="rId13">
        <w:r>
          <w:rPr>
            <w:color w:val="0000EE"/>
            <w:u w:val="single"/>
          </w:rPr>
          <w:t>https://www.tetherballcoin.com</w:t>
        </w:r>
      </w:hyperlink>
      <w:r>
        <w:t xml:space="preserve"> - Explains Tetherball's mission to combine fun, entertainment, and community, which aligns with the goals of introducing an AI-driven bot like Athena.tball.</w:t>
      </w:r>
      <w:r/>
    </w:p>
    <w:p>
      <w:pPr>
        <w:pStyle w:val="ListNumber"/>
        <w:spacing w:line="240" w:lineRule="auto"/>
        <w:ind w:left="720"/>
      </w:pPr>
      <w:r/>
      <w:hyperlink r:id="rId10">
        <w:r>
          <w:rPr>
            <w:color w:val="0000EE"/>
            <w:u w:val="single"/>
          </w:rPr>
          <w:t>https://www.accesswire.com/898002/women-led-memecoin-tetherball-tball-partners-with-unstoppable-domains-to-launch-first-meme-coin-tld-tball-by-ud</w:t>
        </w:r>
      </w:hyperlink>
      <w:r>
        <w:t xml:space="preserve"> - Mentions the support from venture capitalist Jenny Q Ta, which is relevant to the context of significant backers and advocates for Tetherball's initiatives.</w:t>
      </w:r>
      <w:r/>
    </w:p>
    <w:p>
      <w:pPr>
        <w:pStyle w:val="ListNumber"/>
        <w:spacing w:line="240" w:lineRule="auto"/>
        <w:ind w:left="720"/>
      </w:pPr>
      <w:r/>
      <w:hyperlink r:id="rId12">
        <w:r>
          <w:rPr>
            <w:color w:val="0000EE"/>
            <w:u w:val="single"/>
          </w:rPr>
          <w:t>https://unstoppabledomains.com/blog/categories/announcements/article/tball-tld</w:t>
        </w:r>
      </w:hyperlink>
      <w:r>
        <w:t xml:space="preserve"> - Discusses the community engagement and educational aspects of Tetherball, which are key components of the strategy that includes introducing AI-driven tools like Athena.tball.</w:t>
      </w:r>
      <w:r/>
    </w:p>
    <w:p>
      <w:pPr>
        <w:pStyle w:val="ListNumber"/>
        <w:spacing w:line="240" w:lineRule="auto"/>
        <w:ind w:left="720"/>
      </w:pPr>
      <w:r/>
      <w:hyperlink r:id="rId15">
        <w:r>
          <w:rPr>
            <w:color w:val="0000EE"/>
            <w:u w:val="single"/>
          </w:rPr>
          <w:t>https://www.livebitcoinnews.com/tetherball-memecoin-launches-ai-bot-athena-tball/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sswire.com/898002/women-led-memecoin-tetherball-tball-partners-with-unstoppable-domains-to-launch-first-meme-coin-tld-tball-by-ud" TargetMode="External"/><Relationship Id="rId11" Type="http://schemas.openxmlformats.org/officeDocument/2006/relationships/hyperlink" Target="https://www.prnewswire.com/news-releases/tetherball-utility-memecoin-launches-first-ever-cryptocurrency-powered-e-commerce-method-using-tball-payments-302261257.html" TargetMode="External"/><Relationship Id="rId12" Type="http://schemas.openxmlformats.org/officeDocument/2006/relationships/hyperlink" Target="https://unstoppabledomains.com/blog/categories/announcements/article/tball-tld" TargetMode="External"/><Relationship Id="rId13" Type="http://schemas.openxmlformats.org/officeDocument/2006/relationships/hyperlink" Target="https://www.tetherballcoin.com" TargetMode="External"/><Relationship Id="rId14" Type="http://schemas.openxmlformats.org/officeDocument/2006/relationships/hyperlink" Target="https://www.tetherballcoin.com/about-us" TargetMode="External"/><Relationship Id="rId15" Type="http://schemas.openxmlformats.org/officeDocument/2006/relationships/hyperlink" Target="https://www.livebitcoinnews.com/tetherball-memecoin-launches-ai-bot-athena-tb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