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AI arms race in cybersecurity: implications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AI is increasingly impacting the cybersecurity landscape, prompting a complex and evolving situation as software vendors, security teams, and cybercriminals engage in what has been termed an "AI arms race." This dynamic is underscored by alarming statistics presented in Microsoft's recent Digital Defense Report, which noted a staggering 2.75 times increase in ransomware attacks, contributing to costs that have exceeded $1 billion for the first time last year.</w:t>
      </w:r>
      <w:r/>
    </w:p>
    <w:p>
      <w:r/>
      <w:r>
        <w:t>Current consensus within the cybersecurity community indicates that malicious actors are leveraging AI technologies to enhance both the sophistication and frequency of their operations. The rise of AI in this context is lowering entry barriers for cybercriminals, even those lacking advanced technical skills. This shift towards the commoditisation of ransomware presents a potential catalyst for an unprecedented surge in attacks, placing additional strain on security teams tasked with defending against such threats.</w:t>
      </w:r>
      <w:r/>
    </w:p>
    <w:p>
      <w:r/>
      <w:r>
        <w:t>An experimental exploration conducted by an individual sought to investigate the practical implications of using tools like ChatGPT to create rudimentary ransomware functionalities. This initiative aimed to ascertain whether individuals with limited coding expertise could utilise AI to develop effective cyberattack tools. The approach involved crafting specific prompts for ChatGPT, which suggested using the Rust programming language for designing a fundamental client/server tool capable of encrypting files and exfiltrating them from a targeted network.</w:t>
      </w:r>
      <w:r/>
    </w:p>
    <w:p>
      <w:r/>
      <w:r>
        <w:t>Building on this foundation, the experiment entered a phase where ChatGPT was prompted to role-play a threat actor. It proposed methods to enhance the security of stolen data, such as breaking files into smaller chunks and employing different protocols to evade firewalls. The AI also recommended further refinements to increase the unpredictability of the data transmission process, demonstrating the tool's ability to generate complex coding solutions based solely on user prompts.</w:t>
      </w:r>
      <w:r/>
    </w:p>
    <w:p>
      <w:r/>
      <w:r>
        <w:t>The outcomes of this experiment suggest that while an understanding of programming languages was necessary, actual coding skills were not a prerequisite for success. This scenario reinforces concerns about how AI can indeed facilitate a lower threshold for aspiring cybercriminals, particularly those aiming to focus on mass-producing ransomware.</w:t>
      </w:r>
      <w:r/>
    </w:p>
    <w:p>
      <w:r/>
      <w:r>
        <w:t>In light of these developments, industry experts are grappling with the implications for security teams and organisations. The landscape poses new challenges, as traditional methods of monitoring and regulating these AI capabilities may not sufficiently mitigate risks originating from such tools. Experts emphasise the need for organisations to adopt a proactive posture in their cybersecurity strategies, which includes integrating advanced AI-driven security tools capable of improving detection and protection capabilities.</w:t>
      </w:r>
      <w:r/>
    </w:p>
    <w:p>
      <w:r/>
      <w:r>
        <w:t>As the threat landscape continues to adapt and evolve, it becomes crucial for businesses to maintain the balance between AI-enhanced defensive measures and human intervention. The ongoing battle against ransomware and other cyber threats requires a comprehensive strategy that includes robust oversight alongside emerging technologies. This integration is deemed essential in maintaining a strategic advantage in an ever-escalating cybersecurity arms race.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https://www.informationweek.com/it-leadership/genai-s-impact-on-cybersecurity</w:t>
        </w:r>
      </w:hyperlink>
      <w:r>
        <w:t xml:space="preserve"> - This article discusses how generative AI is used by both attackers and defenders in cybersecurity, enhancing threat detection and automation but also posing risks such as AI-generated phishing and advanced malware.</w:t>
      </w:r>
      <w:r/>
    </w:p>
    <w:p>
      <w:pPr>
        <w:pStyle w:val="ListNumber"/>
        <w:spacing w:line="240" w:lineRule="auto"/>
        <w:ind w:left="720"/>
      </w:pPr>
      <w:r/>
      <w:hyperlink r:id="rId11">
        <w:r>
          <w:rPr>
            <w:color w:val="0000EE"/>
            <w:u w:val="single"/>
          </w:rPr>
          <w:t>https://www.nttdata.com/global/en/insights/focus/security-risks-of-generative-ai-and-countermeasures</w:t>
        </w:r>
      </w:hyperlink>
      <w:r>
        <w:t xml:space="preserve"> - This article highlights the security risks of generative AI, including its use in fraud, malware creation, and pre-attack investigations, as well as its potential benefits in enhancing cybersecurity operations.</w:t>
      </w:r>
      <w:r/>
    </w:p>
    <w:p>
      <w:pPr>
        <w:pStyle w:val="ListNumber"/>
        <w:spacing w:line="240" w:lineRule="auto"/>
        <w:ind w:left="720"/>
      </w:pPr>
      <w:r/>
      <w:hyperlink r:id="rId12">
        <w:r>
          <w:rPr>
            <w:color w:val="0000EE"/>
            <w:u w:val="single"/>
          </w:rPr>
          <w:t>https://blog.checkpoint.com/security/the-future-of-cybersecurity-in-the-age-of-generative-ai-insights-and-projections-from-a-recent-esg-research/</w:t>
        </w:r>
      </w:hyperlink>
      <w:r>
        <w:t xml:space="preserve"> - This article discusses the future of cybersecurity with generative AI, including its impact on threat detection, operational efficiency, and the challenges of integrating AI into existing security infrastructures.</w:t>
      </w:r>
      <w:r/>
    </w:p>
    <w:p>
      <w:pPr>
        <w:pStyle w:val="ListNumber"/>
        <w:spacing w:line="240" w:lineRule="auto"/>
        <w:ind w:left="720"/>
      </w:pPr>
      <w:r/>
      <w:hyperlink r:id="rId13">
        <w:r>
          <w:rPr>
            <w:color w:val="0000EE"/>
            <w:u w:val="single"/>
          </w:rPr>
          <w:t>https://govciomedia.com/feds-weigh-generative-ai-use-in-cybersecurity-data-analysis/</w:t>
        </w:r>
      </w:hyperlink>
      <w:r>
        <w:t xml:space="preserve"> - This article explores how federal officials see generative AI improving security, data analysis, and human decision-making, and its critical role in identifying cybersecurity threats and enhancing security operations.</w:t>
      </w:r>
      <w:r/>
    </w:p>
    <w:p>
      <w:pPr>
        <w:pStyle w:val="ListNumber"/>
        <w:spacing w:line="240" w:lineRule="auto"/>
        <w:ind w:left="720"/>
      </w:pPr>
      <w:r/>
      <w:hyperlink r:id="rId14">
        <w:r>
          <w:rPr>
            <w:color w:val="0000EE"/>
            <w:u w:val="single"/>
          </w:rPr>
          <w:t>https://www.ghd.com/en/insights/benefit-or-threat-the-impacts-of-generative-ai-on-cybersecurity</w:t>
        </w:r>
      </w:hyperlink>
      <w:r>
        <w:t xml:space="preserve"> - This article discusses the dual role of generative AI in cybersecurity, enhancing defenses and threat detection while also being used by threat actors to create sophisticated attacks.</w:t>
      </w:r>
      <w:r/>
    </w:p>
    <w:p>
      <w:pPr>
        <w:pStyle w:val="ListNumber"/>
        <w:spacing w:line="240" w:lineRule="auto"/>
        <w:ind w:left="720"/>
      </w:pPr>
      <w:r/>
      <w:hyperlink r:id="rId10">
        <w:r>
          <w:rPr>
            <w:color w:val="0000EE"/>
            <w:u w:val="single"/>
          </w:rPr>
          <w:t>https://www.informationweek.com/it-leadership/genai-s-impact-on-cybersecurity</w:t>
        </w:r>
      </w:hyperlink>
      <w:r>
        <w:t xml:space="preserve"> - This article mentions the use of generative AI by attackers to automate tasks like building phishing pages and crafting hyper-targeted social engineering messages, lowering the entry barrier for cybercriminals.</w:t>
      </w:r>
      <w:r/>
    </w:p>
    <w:p>
      <w:pPr>
        <w:pStyle w:val="ListNumber"/>
        <w:spacing w:line="240" w:lineRule="auto"/>
        <w:ind w:left="720"/>
      </w:pPr>
      <w:r/>
      <w:hyperlink r:id="rId11">
        <w:r>
          <w:rPr>
            <w:color w:val="0000EE"/>
            <w:u w:val="single"/>
          </w:rPr>
          <w:t>https://www.nttdata.com/global/en/insights/focus/security-risks-of-generative-ai-and-countermeasures</w:t>
        </w:r>
      </w:hyperlink>
      <w:r>
        <w:t xml:space="preserve"> - This article explains how generative AI can be used to improve the sophistication and efficiency of existing cyberattacks, including the creation of advanced malware and exploitation of vulnerabilities.</w:t>
      </w:r>
      <w:r/>
    </w:p>
    <w:p>
      <w:pPr>
        <w:pStyle w:val="ListNumber"/>
        <w:spacing w:line="240" w:lineRule="auto"/>
        <w:ind w:left="720"/>
      </w:pPr>
      <w:r/>
      <w:hyperlink r:id="rId12">
        <w:r>
          <w:rPr>
            <w:color w:val="0000EE"/>
            <w:u w:val="single"/>
          </w:rPr>
          <w:t>https://blog.checkpoint.com/security/the-future-of-cybersecurity-in-the-age-of-generative-ai-insights-and-projections-from-a-recent-esg-research/</w:t>
        </w:r>
      </w:hyperlink>
      <w:r>
        <w:t xml:space="preserve"> - This article highlights the concern that cyber-adversaries may gain the biggest advantage from generative AI innovation, leading to an increase in threat volume and sophistication.</w:t>
      </w:r>
      <w:r/>
    </w:p>
    <w:p>
      <w:pPr>
        <w:pStyle w:val="ListNumber"/>
        <w:spacing w:line="240" w:lineRule="auto"/>
        <w:ind w:left="720"/>
      </w:pPr>
      <w:r/>
      <w:hyperlink r:id="rId13">
        <w:r>
          <w:rPr>
            <w:color w:val="0000EE"/>
            <w:u w:val="single"/>
          </w:rPr>
          <w:t>https://govciomedia.com/feds-weigh-generative-ai-use-in-cybersecurity-data-analysis/</w:t>
        </w:r>
      </w:hyperlink>
      <w:r>
        <w:t xml:space="preserve"> - This article discusses how generative AI can be a powerful tool for both cybercriminals and cybersecurity teams, emphasizing the need for careful implementation and regulation.</w:t>
      </w:r>
      <w:r/>
    </w:p>
    <w:p>
      <w:pPr>
        <w:pStyle w:val="ListNumber"/>
        <w:spacing w:line="240" w:lineRule="auto"/>
        <w:ind w:left="720"/>
      </w:pPr>
      <w:r/>
      <w:hyperlink r:id="rId14">
        <w:r>
          <w:rPr>
            <w:color w:val="0000EE"/>
            <w:u w:val="single"/>
          </w:rPr>
          <w:t>https://www.ghd.com/en/insights/benefit-or-threat-the-impacts-of-generative-ai-on-cybersecurity</w:t>
        </w:r>
      </w:hyperlink>
      <w:r>
        <w:t xml:space="preserve"> - This article outlines the importance of integrating AI-driven security tools to improve detection and protection capabilities, and the need for a proactive cybersecurity strategy.</w:t>
      </w:r>
      <w:r/>
    </w:p>
    <w:p>
      <w:pPr>
        <w:pStyle w:val="ListNumber"/>
        <w:spacing w:line="240" w:lineRule="auto"/>
        <w:ind w:left="720"/>
      </w:pPr>
      <w:r/>
      <w:hyperlink r:id="rId12">
        <w:r>
          <w:rPr>
            <w:color w:val="0000EE"/>
            <w:u w:val="single"/>
          </w:rPr>
          <w:t>https://blog.checkpoint.com/security/the-future-of-cybersecurity-in-the-age-of-generative-ai-insights-and-projections-from-a-recent-esg-research/</w:t>
        </w:r>
      </w:hyperlink>
      <w:r>
        <w:t xml:space="preserve"> - This article emphasizes the need for robust policies and enforcement mechanisms to mitigate the risks associated with generative AI, and the importance of balancing AI-enhanced defensive measures with human intervention.</w:t>
      </w:r>
      <w:r/>
    </w:p>
    <w:p>
      <w:pPr>
        <w:pStyle w:val="ListNumber"/>
        <w:spacing w:line="240" w:lineRule="auto"/>
        <w:ind w:left="720"/>
      </w:pPr>
      <w:r/>
      <w:hyperlink r:id="rId15">
        <w:r>
          <w:rPr>
            <w:color w:val="0000EE"/>
            <w:u w:val="single"/>
          </w:rPr>
          <w:t>https://cybersecurity-magazine.com/can-chatgpt-help-someone-with-no-coding-skills-build-ransomware/?utm_source=rss&amp;utm_medium=rss&amp;utm_campaign=can-chatgpt-help-someone-with-no-coding-skills-build-ransomware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rmationweek.com/it-leadership/genai-s-impact-on-cybersecurity" TargetMode="External"/><Relationship Id="rId11" Type="http://schemas.openxmlformats.org/officeDocument/2006/relationships/hyperlink" Target="https://www.nttdata.com/global/en/insights/focus/security-risks-of-generative-ai-and-countermeasures" TargetMode="External"/><Relationship Id="rId12" Type="http://schemas.openxmlformats.org/officeDocument/2006/relationships/hyperlink" Target="https://blog.checkpoint.com/security/the-future-of-cybersecurity-in-the-age-of-generative-ai-insights-and-projections-from-a-recent-esg-research/" TargetMode="External"/><Relationship Id="rId13" Type="http://schemas.openxmlformats.org/officeDocument/2006/relationships/hyperlink" Target="https://govciomedia.com/feds-weigh-generative-ai-use-in-cybersecurity-data-analysis/" TargetMode="External"/><Relationship Id="rId14" Type="http://schemas.openxmlformats.org/officeDocument/2006/relationships/hyperlink" Target="https://www.ghd.com/en/insights/benefit-or-threat-the-impacts-of-generative-ai-on-cybersecurity" TargetMode="External"/><Relationship Id="rId15" Type="http://schemas.openxmlformats.org/officeDocument/2006/relationships/hyperlink" Target="https://cybersecurity-magazine.com/can-chatgpt-help-someone-with-no-coding-skills-build-ransomware/?utm_source=rss&amp;utm_medium=rss&amp;utm_campaign=can-chatgpt-help-someone-with-no-coding-skills-build-ransomwa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