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IT in modern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landscape is undergoing a significant transformation driven by evolving technologies, particularly in the realm of IT and automation. Current trends indicate that without robust information technology systems, businesses risk operational chaos and substantial financial losses. This commentary emphasises the critical role of IT in maintaining efficient communication and operational functionality, with a particular focus on marketing and human resources teams who rely heavily on up-to-date technology to perform their roles effectively.</w:t>
      </w:r>
      <w:r/>
    </w:p>
    <w:p>
      <w:r/>
      <w:r>
        <w:t>The emergence of IT as a catalyst for innovation presents exciting opportunities for businesses. As highlighted in a recent article by Business Quick Magazine, IT empowers companies to harness data in unique ways, providing insights into consumer behaviour that allow them to predict purchasing habits before consumers themselves are even aware of their desires. Businesses can leverage advanced analytics to test new products, develop applications, and introduce services that may not have existed a decade ago. This integration of technology into core business practices drives both experimentation and the evolution of services.</w:t>
      </w:r>
      <w:r/>
    </w:p>
    <w:p>
      <w:r/>
      <w:r>
        <w:t>Cybersecurity has become a major concern for corporations of all sizes, as the stakes have escalated due to the rising incidence of cyberattacks. With customer data, trade secrets, and online transactions at risk, every company has become a potential target. The necessity of strong cybersecurity measures has consequently placed IT at the forefront of business strategy. Outsourcing IT functions is emerging as a strategic move for many firms, as it allows them to engage partners that not only reduce costs but also understand the specific objectives and vulnerabilities of their business. This partnership can lead to more effective safeguards against cyber threats and assists in building a resilient organisation.</w:t>
      </w:r>
      <w:r/>
    </w:p>
    <w:p>
      <w:r/>
      <w:r>
        <w:t>Looking towards the future, the ongoing evolution of markets and rapidly shifting customer demands require businesses to stay agile. IT continues to be integral in fostering adaptability through cloud computing, which allows companies to scale their operations efficiently. Artificial intelligence tools are increasingly used to anticipate consumer preferences, enabling businesses to respond proactively rather than reactively. The Internet of Things (IoT) plays a significant role, connecting smart devices to optimise processes that were once thought to be part of speculative fiction.</w:t>
      </w:r>
      <w:r/>
    </w:p>
    <w:p>
      <w:r/>
      <w:r>
        <w:t>IT also shapes customer interactions by enabling personalised and responsive service, which is critical as consumers expect immediate and engaging experiences across various platforms. Companies striving to maintain customer loyalty must ensure their IT systems are capable of facilitating responsive service, whether responding to inquiries on social media at unconventional hours or enhancing mobile shopping experiences.</w:t>
      </w:r>
      <w:r/>
    </w:p>
    <w:p>
      <w:r/>
      <w:r>
        <w:t>In conclusion, IT has transitioned from being a supportive element of operation to the essential backbone of modern business practice. It drives operational effectiveness, fosters innovation, and enhances customer engagement, solidifying its place as a foundational component in the contemporary business ecosystem. Companies that acknowledge and invest in IT are positioning themselves strategically to navigate the complexities of a rapidly changing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https://www.veritis.com/blog/10-key-digital-transformation-trends-2024/</w:t>
        </w:r>
      </w:hyperlink>
      <w:r>
        <w:t xml:space="preserve"> - Corroborates the critical role of IT in maintaining efficient communication and operational functionality, and highlights the importance of digital transformation trends such as AI, cloud technologies, and automation.</w:t>
      </w:r>
      <w:r/>
    </w:p>
    <w:p>
      <w:pPr>
        <w:pStyle w:val="ListNumber"/>
        <w:spacing w:line="240" w:lineRule="auto"/>
        <w:ind w:left="720"/>
      </w:pPr>
      <w:r/>
      <w:hyperlink r:id="rId11">
        <w:r>
          <w:rPr>
            <w:color w:val="0000EE"/>
            <w:u w:val="single"/>
          </w:rPr>
          <w:t>https://www.teksystems.com/en/insights/state-of-digital-transformation-2024</w:t>
        </w:r>
      </w:hyperlink>
      <w:r>
        <w:t xml:space="preserve"> - Supports the idea that IT is a catalyst for innovation, enabling businesses to leverage technology for better customer experiences and operational efficiency, and underscores the resurgence in digital business transformation investments.</w:t>
      </w:r>
      <w:r/>
    </w:p>
    <w:p>
      <w:pPr>
        <w:pStyle w:val="ListNumber"/>
        <w:spacing w:line="240" w:lineRule="auto"/>
        <w:ind w:left="720"/>
      </w:pPr>
      <w:r/>
      <w:hyperlink r:id="rId12">
        <w:r>
          <w:rPr>
            <w:color w:val="0000EE"/>
            <w:u w:val="single"/>
          </w:rPr>
          <w:t>https://meetveracity.com/2024/06/04/digital-transformation-today/</w:t>
        </w:r>
      </w:hyperlink>
      <w:r>
        <w:t xml:space="preserve"> - Emphasizes the importance of digital transformation in improving business efficiency, customer experiences, and agility, and highlights the role of IT in driving these improvements.</w:t>
      </w:r>
      <w:r/>
    </w:p>
    <w:p>
      <w:pPr>
        <w:pStyle w:val="ListNumber"/>
        <w:spacing w:line="240" w:lineRule="auto"/>
        <w:ind w:left="720"/>
      </w:pPr>
      <w:r/>
      <w:hyperlink r:id="rId13">
        <w:r>
          <w:rPr>
            <w:color w:val="0000EE"/>
            <w:u w:val="single"/>
          </w:rPr>
          <w:t>https://www2.deloitte.com/us/en/pages/technology-media-and-telecommunications/articles/technology-industry-outlook.html</w:t>
        </w:r>
      </w:hyperlink>
      <w:r>
        <w:t xml:space="preserve"> - Discusses the focus on innovation and growth in the tech industry, including the use of cloud, AI, and cybersecurity, which are critical components of IT strategy.</w:t>
      </w:r>
      <w:r/>
    </w:p>
    <w:p>
      <w:pPr>
        <w:pStyle w:val="ListNumber"/>
        <w:spacing w:line="240" w:lineRule="auto"/>
        <w:ind w:left="720"/>
      </w:pPr>
      <w:r/>
      <w:hyperlink r:id="rId11">
        <w:r>
          <w:rPr>
            <w:color w:val="0000EE"/>
            <w:u w:val="single"/>
          </w:rPr>
          <w:t>https://www.teksystems.com/en/insights/state-of-digital-transformation-2024</w:t>
        </w:r>
      </w:hyperlink>
      <w:r>
        <w:t xml:space="preserve"> - Highlights the increasing importance of cybersecurity and the strategic move of outsourcing IT functions to enhance safeguards against cyber threats.</w:t>
      </w:r>
      <w:r/>
    </w:p>
    <w:p>
      <w:pPr>
        <w:pStyle w:val="ListNumber"/>
        <w:spacing w:line="240" w:lineRule="auto"/>
        <w:ind w:left="720"/>
      </w:pPr>
      <w:r/>
      <w:hyperlink r:id="rId10">
        <w:r>
          <w:rPr>
            <w:color w:val="0000EE"/>
            <w:u w:val="single"/>
          </w:rPr>
          <w:t>https://www.veritis.com/blog/10-key-digital-transformation-trends-2024/</w:t>
        </w:r>
      </w:hyperlink>
      <w:r>
        <w:t xml:space="preserve"> - Supports the role of cloud computing and AI in fostering business agility and responding to shifting customer demands.</w:t>
      </w:r>
      <w:r/>
    </w:p>
    <w:p>
      <w:pPr>
        <w:pStyle w:val="ListNumber"/>
        <w:spacing w:line="240" w:lineRule="auto"/>
        <w:ind w:left="720"/>
      </w:pPr>
      <w:r/>
      <w:hyperlink r:id="rId12">
        <w:r>
          <w:rPr>
            <w:color w:val="0000EE"/>
            <w:u w:val="single"/>
          </w:rPr>
          <w:t>https://meetveracity.com/2024/06/04/digital-transformation-today/</w:t>
        </w:r>
      </w:hyperlink>
      <w:r>
        <w:t xml:space="preserve"> - Explains how IT shapes customer interactions through personalized and responsive service, which is crucial for maintaining customer loyalty.</w:t>
      </w:r>
      <w:r/>
    </w:p>
    <w:p>
      <w:pPr>
        <w:pStyle w:val="ListNumber"/>
        <w:spacing w:line="240" w:lineRule="auto"/>
        <w:ind w:left="720"/>
      </w:pPr>
      <w:r/>
      <w:hyperlink r:id="rId13">
        <w:r>
          <w:rPr>
            <w:color w:val="0000EE"/>
            <w:u w:val="single"/>
          </w:rPr>
          <w:t>https://www2.deloitte.com/us/en/pages/technology-media-and-telecommunications/articles/technology-industry-outlook.html</w:t>
        </w:r>
      </w:hyperlink>
      <w:r>
        <w:t xml:space="preserve"> - Discusses the integration of IoT and other technologies to optimize business processes and enhance customer experiences.</w:t>
      </w:r>
      <w:r/>
    </w:p>
    <w:p>
      <w:pPr>
        <w:pStyle w:val="ListNumber"/>
        <w:spacing w:line="240" w:lineRule="auto"/>
        <w:ind w:left="720"/>
      </w:pPr>
      <w:r/>
      <w:hyperlink r:id="rId14">
        <w:r>
          <w:rPr>
            <w:color w:val="0000EE"/>
            <w:u w:val="single"/>
          </w:rPr>
          <w:t>https://kissflow.com/digital-transformation/digital-transformation-statistics/</w:t>
        </w:r>
      </w:hyperlink>
      <w:r>
        <w:t xml:space="preserve"> - Provides statistics on the widespread adoption of digital transformation, including the use of cloud technologies and AI, which are essential for operational efficiency and customer engagement.</w:t>
      </w:r>
      <w:r/>
    </w:p>
    <w:p>
      <w:pPr>
        <w:pStyle w:val="ListNumber"/>
        <w:spacing w:line="240" w:lineRule="auto"/>
        <w:ind w:left="720"/>
      </w:pPr>
      <w:r/>
      <w:hyperlink r:id="rId11">
        <w:r>
          <w:rPr>
            <w:color w:val="0000EE"/>
            <w:u w:val="single"/>
          </w:rPr>
          <w:t>https://www.teksystems.com/en/insights/state-of-digital-transformation-2024</w:t>
        </w:r>
      </w:hyperlink>
      <w:r>
        <w:t xml:space="preserve"> - Highlights the significance of IT in driving operational effectiveness, fostering innovation, and enhancing customer engagement, solidifying its place as a foundational component in modern business.</w:t>
      </w:r>
      <w:r/>
    </w:p>
    <w:p>
      <w:pPr>
        <w:pStyle w:val="ListNumber"/>
        <w:spacing w:line="240" w:lineRule="auto"/>
        <w:ind w:left="720"/>
      </w:pPr>
      <w:r/>
      <w:hyperlink r:id="rId15">
        <w:r>
          <w:rPr>
            <w:color w:val="0000EE"/>
            <w:u w:val="single"/>
          </w:rPr>
          <w:t>https://bq-magazine.com/it-backbone-modern-business-operations/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itis.com/blog/10-key-digital-transformation-trends-2024/" TargetMode="External"/><Relationship Id="rId11" Type="http://schemas.openxmlformats.org/officeDocument/2006/relationships/hyperlink" Target="https://www.teksystems.com/en/insights/state-of-digital-transformation-2024" TargetMode="External"/><Relationship Id="rId12" Type="http://schemas.openxmlformats.org/officeDocument/2006/relationships/hyperlink" Target="https://meetveracity.com/2024/06/04/digital-transformation-today/" TargetMode="External"/><Relationship Id="rId13" Type="http://schemas.openxmlformats.org/officeDocument/2006/relationships/hyperlink" Target="https://www2.deloitte.com/us/en/pages/technology-media-and-telecommunications/articles/technology-industry-outlook.html" TargetMode="External"/><Relationship Id="rId14" Type="http://schemas.openxmlformats.org/officeDocument/2006/relationships/hyperlink" Target="https://kissflow.com/digital-transformation/digital-transformation-statistics/" TargetMode="External"/><Relationship Id="rId15" Type="http://schemas.openxmlformats.org/officeDocument/2006/relationships/hyperlink" Target="https://bq-magazine.com/it-backbone-modern-business-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