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Bauma CHINA 2024 showcases innovation and sustainability in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bauma CHINA 2024 event is currently taking place at the Shanghai New International Expo Centre, attracting over 3,500 exhibitors from around the globe. The theme of this year's exhibition is "Leading the Industry with New Quality Development" and serves as a platform for industry leaders to showcase advancements in technology and their commitment to evolving business practices.</w:t>
      </w:r>
      <w:r/>
    </w:p>
    <w:p>
      <w:r/>
      <w:r>
        <w:t>A prominent presence at the event is SANY, which has highlighted its focus on innovation and global leadership by presenting an impressive display of 68 advanced machines alongside 73 in-house developed parts. The company’s strategy for globalization is evident, as more than half of the displayed equipment has already seen substantial success in international markets.</w:t>
      </w:r>
      <w:r/>
    </w:p>
    <w:p>
      <w:r/>
      <w:r>
        <w:t>SANY's exhibition underscores its commitment to sustainability and smart technologies, aligning with the growing trend of environmentally-conscious business practices. Among the standout exhibits was the unmanned concept excavator E-MOVE, a fully electric machine that features a design aimed at maximising efficiency. This technology boasts a remarkable reduction in energy loss, achieving up to 78%, showcasing significant progress in sustainable construction equipment.</w:t>
      </w:r>
      <w:r/>
    </w:p>
    <w:p>
      <w:r/>
      <w:r>
        <w:t>Additionally, SANY's display included intelligent mining systems, smart logic technologies, and automated solutions for pavers and commercial vehicles, all indicating the increasing integration of artificial intelligence and automation into construction processes. In the designated New Energy Zone, the company revealed 31 new products that illustrate the future of energy in construction. These innovations incorporate diverse energy supply methods such as charging, battery swapping, plug-in systems, and hydrogen technology.</w:t>
      </w:r>
      <w:r/>
    </w:p>
    <w:p>
      <w:r/>
      <w:r>
        <w:t>The event also served as a platform for unveiling several new machinery models, which include the SY200C-S, SY205C-S, and SY215-S excavators, as well as various aerial work platforms and self-propelled booms. Notably, SANY celebrated the milestone of delivering its 200,000th medium excavator, solidifying its position as a leader in the industry.</w:t>
      </w:r>
      <w:r/>
    </w:p>
    <w:p>
      <w:r/>
      <w:r>
        <w:t>As bauma CHINA 2024 continues, SANY's extensive product line, emphasis on smart technologies, and dedication to sustainable practices are indicative of a broader trend reshaping the construction landscape, positioning the company at the forefront of innovation 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https://bulkinside.com/events/bauma-cn-2024/</w:t>
        </w:r>
      </w:hyperlink>
      <w:r>
        <w:t xml:space="preserve"> - Corroborates the location and dates of bauma CHINA 2024 at the Shanghai New International Expo Centre.</w:t>
      </w:r>
      <w:r/>
    </w:p>
    <w:p>
      <w:pPr>
        <w:pStyle w:val="ListNumber"/>
        <w:spacing w:line="240" w:lineRule="auto"/>
        <w:ind w:left="720"/>
      </w:pPr>
      <w:r/>
      <w:hyperlink r:id="rId11">
        <w:r>
          <w:rPr>
            <w:color w:val="0000EE"/>
            <w:u w:val="single"/>
          </w:rPr>
          <w:t>https://www.cece.eu/exhibition-partners/bauma-china</w:t>
        </w:r>
      </w:hyperlink>
      <w:r>
        <w:t xml:space="preserve"> - Confirms the event's location, dates, and the significance of bauma CHINA as a leading trade fair.</w:t>
      </w:r>
      <w:r/>
    </w:p>
    <w:p>
      <w:pPr>
        <w:pStyle w:val="ListNumber"/>
        <w:spacing w:line="240" w:lineRule="auto"/>
        <w:ind w:left="720"/>
      </w:pPr>
      <w:r/>
      <w:hyperlink r:id="rId12">
        <w:r>
          <w:rPr>
            <w:color w:val="0000EE"/>
            <w:u w:val="single"/>
          </w:rPr>
          <w:t>https://bauma.de/en/china/</w:t>
        </w:r>
      </w:hyperlink>
      <w:r>
        <w:t xml:space="preserve"> - Provides details on the event's location, dates, and the types of machinery and vehicles showcased.</w:t>
      </w:r>
      <w:r/>
    </w:p>
    <w:p>
      <w:pPr>
        <w:pStyle w:val="ListNumber"/>
        <w:spacing w:line="240" w:lineRule="auto"/>
        <w:ind w:left="720"/>
      </w:pPr>
      <w:r/>
      <w:hyperlink r:id="rId13">
        <w:r>
          <w:rPr>
            <w:color w:val="0000EE"/>
            <w:u w:val="single"/>
          </w:rPr>
          <w:t>https://messe-muenchen.de/en/events/bauma-china-2024.html</w:t>
        </w:r>
      </w:hyperlink>
      <w:r>
        <w:t xml:space="preserve"> - Supports the information about the event's organizer and the sectors it addresses.</w:t>
      </w:r>
      <w:r/>
    </w:p>
    <w:p>
      <w:pPr>
        <w:pStyle w:val="ListNumber"/>
        <w:spacing w:line="240" w:lineRule="auto"/>
        <w:ind w:left="720"/>
      </w:pPr>
      <w:r/>
      <w:hyperlink r:id="rId14">
        <w:r>
          <w:rPr>
            <w:color w:val="0000EE"/>
            <w:u w:val="single"/>
          </w:rPr>
          <w:t>https://bauma-china.com/en/</w:t>
        </w:r>
      </w:hyperlink>
      <w:r>
        <w:t xml:space="preserve"> - Confirms the event's dates and location, as well as its international significance.</w:t>
      </w:r>
      <w:r/>
    </w:p>
    <w:p>
      <w:pPr>
        <w:pStyle w:val="ListNumber"/>
        <w:spacing w:line="240" w:lineRule="auto"/>
        <w:ind w:left="720"/>
      </w:pPr>
      <w:r/>
      <w:hyperlink r:id="rId10">
        <w:r>
          <w:rPr>
            <w:color w:val="0000EE"/>
            <w:u w:val="single"/>
          </w:rPr>
          <w:t>https://bulkinside.com/events/bauma-cn-2024/</w:t>
        </w:r>
      </w:hyperlink>
      <w:r>
        <w:t xml:space="preserve"> - Mentions the event's status as the largest and most important industry event in Asia, which aligns with the broader trend of innovation.</w:t>
      </w:r>
      <w:r/>
    </w:p>
    <w:p>
      <w:pPr>
        <w:pStyle w:val="ListNumber"/>
        <w:spacing w:line="240" w:lineRule="auto"/>
        <w:ind w:left="720"/>
      </w:pPr>
      <w:r/>
      <w:hyperlink r:id="rId11">
        <w:r>
          <w:rPr>
            <w:color w:val="0000EE"/>
            <w:u w:val="single"/>
          </w:rPr>
          <w:t>https://www.cece.eu/exhibition-partners/bauma-china</w:t>
        </w:r>
      </w:hyperlink>
      <w:r>
        <w:t xml:space="preserve"> - Highlights the exhibition area and the number of exhibitors and visitors, indicating the event's scale and importance.</w:t>
      </w:r>
      <w:r/>
    </w:p>
    <w:p>
      <w:pPr>
        <w:pStyle w:val="ListNumber"/>
        <w:spacing w:line="240" w:lineRule="auto"/>
        <w:ind w:left="720"/>
      </w:pPr>
      <w:r/>
      <w:hyperlink r:id="rId12">
        <w:r>
          <w:rPr>
            <w:color w:val="0000EE"/>
            <w:u w:val="single"/>
          </w:rPr>
          <w:t>https://bauma.de/en/china/</w:t>
        </w:r>
      </w:hyperlink>
      <w:r>
        <w:t xml:space="preserve"> - Reiterates the event's focus on construction machinery, building material machines, mining machines, and construction vehicles.</w:t>
      </w:r>
      <w:r/>
    </w:p>
    <w:p>
      <w:pPr>
        <w:pStyle w:val="ListNumber"/>
        <w:spacing w:line="240" w:lineRule="auto"/>
        <w:ind w:left="720"/>
      </w:pPr>
      <w:r/>
      <w:hyperlink r:id="rId13">
        <w:r>
          <w:rPr>
            <w:color w:val="0000EE"/>
            <w:u w:val="single"/>
          </w:rPr>
          <w:t>https://messe-muenchen.de/en/events/bauma-china-2024.html</w:t>
        </w:r>
      </w:hyperlink>
      <w:r>
        <w:t xml:space="preserve"> - Details the event's organization and its relevance to the construction industry, including industrial, retail, and service sectors.</w:t>
      </w:r>
      <w:r/>
    </w:p>
    <w:p>
      <w:pPr>
        <w:pStyle w:val="ListNumber"/>
        <w:spacing w:line="240" w:lineRule="auto"/>
        <w:ind w:left="720"/>
      </w:pPr>
      <w:r/>
      <w:hyperlink r:id="rId14">
        <w:r>
          <w:rPr>
            <w:color w:val="0000EE"/>
            <w:u w:val="single"/>
          </w:rPr>
          <w:t>https://bauma-china.com/en/</w:t>
        </w:r>
      </w:hyperlink>
      <w:r>
        <w:t xml:space="preserve"> - Mentions the event as a 'heartbeat of the industry' and an 'international success engine,' aligning with the theme of innovation and new quality development.</w:t>
      </w:r>
      <w:r/>
    </w:p>
    <w:p>
      <w:pPr>
        <w:pStyle w:val="ListNumber"/>
        <w:spacing w:line="240" w:lineRule="auto"/>
        <w:ind w:left="720"/>
      </w:pPr>
      <w:r/>
      <w:hyperlink r:id="rId15">
        <w:r>
          <w:rPr>
            <w:color w:val="0000EE"/>
            <w:u w:val="single"/>
          </w:rPr>
          <w:t>https://constructionequipmentmag.com/news/88720-sany-pioneers-new-quality-development-at-bauma-china-2024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lkinside.com/events/bauma-cn-2024/" TargetMode="External"/><Relationship Id="rId11" Type="http://schemas.openxmlformats.org/officeDocument/2006/relationships/hyperlink" Target="https://www.cece.eu/exhibition-partners/bauma-china" TargetMode="External"/><Relationship Id="rId12" Type="http://schemas.openxmlformats.org/officeDocument/2006/relationships/hyperlink" Target="https://bauma.de/en/china/" TargetMode="External"/><Relationship Id="rId13" Type="http://schemas.openxmlformats.org/officeDocument/2006/relationships/hyperlink" Target="https://messe-muenchen.de/en/events/bauma-china-2024.html" TargetMode="External"/><Relationship Id="rId14" Type="http://schemas.openxmlformats.org/officeDocument/2006/relationships/hyperlink" Target="https://bauma-china.com/en/" TargetMode="External"/><Relationship Id="rId15" Type="http://schemas.openxmlformats.org/officeDocument/2006/relationships/hyperlink" Target="https://constructionequipmentmag.com/news/88720-sany-pioneers-new-quality-development-at-bauma-china-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