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artificial intelligence: transforming technology and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quantum artificial intelligence (AI) have emerged as a transformative force in the technology landscape, significantly impacting business practices across various industries. The advancements, highlighted by Analytics Insight, focus on several key quantum AI technologies that are setting the stage for future innovations.</w:t>
      </w:r>
      <w:r/>
    </w:p>
    <w:p>
      <w:r/>
      <w:r>
        <w:t>At the forefront is quantum computing, which utilises qubits that differ from the classical bits by allowing for multiple states to coexist simultaneously. This concept, known as superposition, alongside the phenomenon of entanglement, empowers quantum computers to process information in parallel. This capability dramatically enhances computational power, particularly suited for AI applications that require high levels of data processing.</w:t>
      </w:r>
      <w:r/>
    </w:p>
    <w:p>
      <w:r/>
      <w:r>
        <w:t>Another significant area is quantum machine learning (QML), which merges quantum computing with established machine learning algorithms to elevate their effectiveness. By harnessing quantum algorithms like Quantum Support Vector Machines (QSVM) and Quantum Neural Networks (QNN), QML can accelerate data processing, leading to improvements in tasks including classification, clustering, and reinforcement learning.</w:t>
      </w:r>
      <w:r/>
    </w:p>
    <w:p>
      <w:r/>
      <w:r>
        <w:t>Quantum Neural Networks stand out as a specialised subset of neural networks designed specifically to take advantage of quantum computing's unique attributes. These networks exploit quantum concepts such as superposition and entanglement, resulting in exponential enhancements in training and inference times when managing large datasets, which presents a notable advantage over traditional neural networks.</w:t>
      </w:r>
      <w:r/>
    </w:p>
    <w:p>
      <w:r/>
      <w:r>
        <w:t>Additionally, Grover's Algorithm plays a crucial role in optimisation and search tasks. In the AI domain, it accelerates database searches and addresses optimisation challenges that are integral to machine learning applications, including model training and pattern recognition.</w:t>
      </w:r>
      <w:r/>
    </w:p>
    <w:p>
      <w:r/>
      <w:r>
        <w:t>For unsupervised learning, Quantum Boltzmann Machines (QBM) represent a quantum evolution of classical Boltzmann Machines. They use quantum mechanics to explore potential configurations more effectively, thereby improving the learning of patterns in complex datasets.</w:t>
      </w:r>
      <w:r/>
    </w:p>
    <w:p>
      <w:r/>
      <w:r>
        <w:t>Moreover, Quantum Support Vector Machines refine classical support vector machines through the utilisation of quantum computing, enabling better handling of complex datasets and heightening accuracy in classification tasks when juxtaposed with traditional methodologies.</w:t>
      </w:r>
      <w:r/>
    </w:p>
    <w:p>
      <w:r/>
      <w:r>
        <w:t>Quantum-enhanced optimisation algorithms have also emerged as a critical focus area. These algorithms, such as the Quantum Approximate Optimisation Algorithm (QAOA), excel at addressing optimisation problems that are foundational to AI, providing solutions to combinatorial challenges that often prove difficult for classical computers.</w:t>
      </w:r>
      <w:r/>
    </w:p>
    <w:p>
      <w:r/>
      <w:r>
        <w:t>Lastly, the area of quantum data encoding introduces methods for translating data into quantum states, enhancing performance through the use of quantum entanglement and other inherent quantum properties. These advances in data representation fortify the overall efficacy of machine learning models.</w:t>
      </w:r>
      <w:r/>
    </w:p>
    <w:p>
      <w:r/>
      <w:r>
        <w:t>As ongoing research continues to unfold, quantum AI technologies are poised not only to redefine computational capabilities but also to bring about significant shifts in business strategies and operational practices in various sectors. This evolution underscores the evolving relationship between quantum technologies and the field of artificial intelligence, promising a future where enhanced capabilities can lead to unprecedented analytical possibilities.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https://www.restack.io/p/ai-for-quantum-computing-answer-developments-2024-cat-ai</w:t>
        </w:r>
      </w:hyperlink>
      <w:r>
        <w:t xml:space="preserve"> - This article explains the integration of quantum computing with AI, highlighting advancements such as quantum machine learning, Quantum Neural Networks (QNN), and the role of companies like IonQ and IBM in these developments.</w:t>
      </w:r>
      <w:r/>
    </w:p>
    <w:p>
      <w:pPr>
        <w:pStyle w:val="ListNumber"/>
        <w:spacing w:line="240" w:lineRule="auto"/>
        <w:ind w:left="720"/>
      </w:pPr>
      <w:r/>
      <w:hyperlink r:id="rId11">
        <w:r>
          <w:rPr>
            <w:color w:val="0000EE"/>
            <w:u w:val="single"/>
          </w:rPr>
          <w:t>https://scsp222.substack.com/p/quantum-ai-harnessing-the-power-of</w:t>
        </w:r>
      </w:hyperlink>
      <w:r>
        <w:t xml:space="preserve"> - This source discusses the convergence of quantum computing and AI, including the use of machine learning to overcome quantum computing's technical challenges, such as error correction and optimizing qubit management.</w:t>
      </w:r>
      <w:r/>
    </w:p>
    <w:p>
      <w:pPr>
        <w:pStyle w:val="ListNumber"/>
        <w:spacing w:line="240" w:lineRule="auto"/>
        <w:ind w:left="720"/>
      </w:pPr>
      <w:r/>
      <w:hyperlink r:id="rId12">
        <w:r>
          <w:rPr>
            <w:color w:val="0000EE"/>
            <w:u w:val="single"/>
          </w:rPr>
          <w:t>https://www.hpcwire.com/2024/11/29/the-intersection-of-ai-and-quantum-computing-a-new-era-of-innovation/</w:t>
        </w:r>
      </w:hyperlink>
      <w:r>
        <w:t xml:space="preserve"> - This article details the transformative potential of combining quantum computing and AI, including the use of qubits, quantum algorithms, and the challenges such as error correction and qubit coherence.</w:t>
      </w:r>
      <w:r/>
    </w:p>
    <w:p>
      <w:pPr>
        <w:pStyle w:val="ListNumber"/>
        <w:spacing w:line="240" w:lineRule="auto"/>
        <w:ind w:left="720"/>
      </w:pPr>
      <w:r/>
      <w:hyperlink r:id="rId13">
        <w:r>
          <w:rPr>
            <w:color w:val="0000EE"/>
            <w:u w:val="single"/>
          </w:rPr>
          <w:t>https://iqtevent.com/quantumai/</w:t>
        </w:r>
      </w:hyperlink>
      <w:r>
        <w:t xml:space="preserve"> - This conference overview highlights the synergy between quantum computing and AI, focusing on advancements in machine learning, data processing, and the potential to revolutionize industries like pharma and finance.</w:t>
      </w:r>
      <w:r/>
    </w:p>
    <w:p>
      <w:pPr>
        <w:pStyle w:val="ListNumber"/>
        <w:spacing w:line="240" w:lineRule="auto"/>
        <w:ind w:left="720"/>
      </w:pPr>
      <w:r/>
      <w:hyperlink r:id="rId12">
        <w:r>
          <w:rPr>
            <w:color w:val="0000EE"/>
            <w:u w:val="single"/>
          </w:rPr>
          <w:t>https://www.hpcwire.com/2024/11/29/the-intersection-of-ai-and-quantum-computing-a-new-era-of-innovation/</w:t>
        </w:r>
      </w:hyperlink>
      <w:r>
        <w:t xml:space="preserve"> - This article explains how quantum computers use qubits and principles like superposition and entanglement to process information in parallel, enhancing computational power for AI applications.</w:t>
      </w:r>
      <w:r/>
    </w:p>
    <w:p>
      <w:pPr>
        <w:pStyle w:val="ListNumber"/>
        <w:spacing w:line="240" w:lineRule="auto"/>
        <w:ind w:left="720"/>
      </w:pPr>
      <w:r/>
      <w:hyperlink r:id="rId10">
        <w:r>
          <w:rPr>
            <w:color w:val="0000EE"/>
            <w:u w:val="single"/>
          </w:rPr>
          <w:t>https://www.restack.io/p/ai-for-quantum-computing-answer-developments-2024-cat-ai</w:t>
        </w:r>
      </w:hyperlink>
      <w:r>
        <w:t xml:space="preserve"> - This source discusses Quantum Neural Networks (QNN) and their ability to exploit quantum concepts for exponential enhancements in training and inference times when managing large datasets.</w:t>
      </w:r>
      <w:r/>
    </w:p>
    <w:p>
      <w:pPr>
        <w:pStyle w:val="ListNumber"/>
        <w:spacing w:line="240" w:lineRule="auto"/>
        <w:ind w:left="720"/>
      </w:pPr>
      <w:r/>
      <w:hyperlink r:id="rId11">
        <w:r>
          <w:rPr>
            <w:color w:val="0000EE"/>
            <w:u w:val="single"/>
          </w:rPr>
          <w:t>https://scsp222.substack.com/p/quantum-ai-harnessing-the-power-of</w:t>
        </w:r>
      </w:hyperlink>
      <w:r>
        <w:t xml:space="preserve"> - This article mentions the role of Grover's Algorithm in optimisation and search tasks, accelerating database searches and addressing optimisation challenges in machine learning applications.</w:t>
      </w:r>
      <w:r/>
    </w:p>
    <w:p>
      <w:pPr>
        <w:pStyle w:val="ListNumber"/>
        <w:spacing w:line="240" w:lineRule="auto"/>
        <w:ind w:left="720"/>
      </w:pPr>
      <w:r/>
      <w:hyperlink r:id="rId12">
        <w:r>
          <w:rPr>
            <w:color w:val="0000EE"/>
            <w:u w:val="single"/>
          </w:rPr>
          <w:t>https://www.hpcwire.com/2024/11/29/the-intersection-of-ai-and-quantum-computing-a-new-era-of-innovation/</w:t>
        </w:r>
      </w:hyperlink>
      <w:r>
        <w:t xml:space="preserve"> - This source introduces Quantum Boltzmann Machines (QBM) as a quantum evolution of classical Boltzmann Machines, improving the learning of patterns in complex datasets through quantum mechanics.</w:t>
      </w:r>
      <w:r/>
    </w:p>
    <w:p>
      <w:pPr>
        <w:pStyle w:val="ListNumber"/>
        <w:spacing w:line="240" w:lineRule="auto"/>
        <w:ind w:left="720"/>
      </w:pPr>
      <w:r/>
      <w:hyperlink r:id="rId11">
        <w:r>
          <w:rPr>
            <w:color w:val="0000EE"/>
            <w:u w:val="single"/>
          </w:rPr>
          <w:t>https://scsp222.substack.com/p/quantum-ai-harnessing-the-power-of</w:t>
        </w:r>
      </w:hyperlink>
      <w:r>
        <w:t xml:space="preserve"> - This article discusses Quantum Support Vector Machines (QSVM) and how they refine classical support vector machines by utilizing quantum computing for better handling of complex datasets and heightened accuracy in classification tasks.</w:t>
      </w:r>
      <w:r/>
    </w:p>
    <w:p>
      <w:pPr>
        <w:pStyle w:val="ListNumber"/>
        <w:spacing w:line="240" w:lineRule="auto"/>
        <w:ind w:left="720"/>
      </w:pPr>
      <w:r/>
      <w:hyperlink r:id="rId12">
        <w:r>
          <w:rPr>
            <w:color w:val="0000EE"/>
            <w:u w:val="single"/>
          </w:rPr>
          <w:t>https://www.hpcwire.com/2024/11/29/the-intersection-of-ai-and-quantum-computing-a-new-era-of-innovation/</w:t>
        </w:r>
      </w:hyperlink>
      <w:r>
        <w:t xml:space="preserve"> - This source highlights quantum-enhanced optimisation algorithms like the Quantum Approximate Optimisation Algorithm (QAOA), which address optimisation problems foundational to AI and solve combinatorial challenges difficult for classical computers.</w:t>
      </w:r>
      <w:r/>
    </w:p>
    <w:p>
      <w:pPr>
        <w:pStyle w:val="ListNumber"/>
        <w:spacing w:line="240" w:lineRule="auto"/>
        <w:ind w:left="720"/>
      </w:pPr>
      <w:r/>
      <w:hyperlink r:id="rId13">
        <w:r>
          <w:rPr>
            <w:color w:val="0000EE"/>
            <w:u w:val="single"/>
          </w:rPr>
          <w:t>https://iqtevent.com/quantumai/</w:t>
        </w:r>
      </w:hyperlink>
      <w:r>
        <w:t xml:space="preserve"> - This conference overview touches on the area of quantum data encoding, which translates data into quantum states, enhancing performance through the use of quantum entanglement and other inherent quantum properties.</w:t>
      </w:r>
      <w:r/>
    </w:p>
    <w:p>
      <w:pPr>
        <w:pStyle w:val="ListNumber"/>
        <w:spacing w:line="240" w:lineRule="auto"/>
        <w:ind w:left="720"/>
      </w:pPr>
      <w:r/>
      <w:hyperlink r:id="rId14">
        <w:r>
          <w:rPr>
            <w:color w:val="0000EE"/>
            <w:u w:val="single"/>
          </w:rPr>
          <w:t>https://www.analyticsinsight.net/artificial-intelligence/quantum-ai-algorithm-and-applications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ck.io/p/ai-for-quantum-computing-answer-developments-2024-cat-ai" TargetMode="External"/><Relationship Id="rId11" Type="http://schemas.openxmlformats.org/officeDocument/2006/relationships/hyperlink" Target="https://scsp222.substack.com/p/quantum-ai-harnessing-the-power-of" TargetMode="External"/><Relationship Id="rId12" Type="http://schemas.openxmlformats.org/officeDocument/2006/relationships/hyperlink" Target="https://www.hpcwire.com/2024/11/29/the-intersection-of-ai-and-quantum-computing-a-new-era-of-innovation/" TargetMode="External"/><Relationship Id="rId13" Type="http://schemas.openxmlformats.org/officeDocument/2006/relationships/hyperlink" Target="https://iqtevent.com/quantumai/" TargetMode="External"/><Relationship Id="rId14" Type="http://schemas.openxmlformats.org/officeDocument/2006/relationships/hyperlink" Target="https://www.analyticsinsight.net/artificial-intelligence/quantum-ai-algorithm-and-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