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digital landscape and its impact on law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digital landscape is undergoing significant changes, particularly in the field of search engines, as artificial intelligence increasingly shapes how users, especially younger generations, gather information. Christopher Mims of the Wall Street Journal presents a stark metaphor regarding Google, equating it to "the Titanic in the hours before it struck an iceberg—riding high, supposedly unsinkable, and about to encounter a force of nature that could make its name synonymous with catastrophe." Mims suggests that the search giant's dominance is being challenged by the rise of AI-generated content and alternative platforms that provide users with quicker access to information.</w:t>
      </w:r>
      <w:r/>
    </w:p>
    <w:p>
      <w:r/>
      <w:r>
        <w:t>The impact of these trends is particularly pertinent for professionals in the legal field. For small and medium-sized law firms, which often rely heavily on search engine optimisation (SEO) and content marketing to attract clients, decreasing traffic to Google could translate into less business. mCocktailing the role of Google over the past two decades as a primary source of new clients, many firms may find themselves at a critical juncture.</w:t>
      </w:r>
      <w:r/>
    </w:p>
    <w:p>
      <w:r/>
      <w:r>
        <w:t>Larger law firms are not immune to these shifts either, as they too are likely to see a decline in search traffic. Despite many of these firms obsessively tracking their Google metrics, a significant portion of their client acquisition stems from word-of-mouth referrals and established relationships. As documented by Mims in his commentary, the potential downturn in Google traffic might force these organisations to reassess their online marketing strategies and the resources allocated to them.</w:t>
      </w:r>
      <w:r/>
    </w:p>
    <w:p>
      <w:r/>
      <w:r>
        <w:t>The prevailing sentiment is that as the web becomes inundated with AI-generated content, the quality and relevance of search results may deteriorate. This could discourage users from relying on Google, thereby necessitating a fundamental rethink about how law firms engage with their marketing efforts in an increasingly complex digital environment. The ramifications of these developments underscore a broader shift in user behaviour and highlight the need for law firms to adapt to an evolving landscape where traditional reliance on search engines may no longer guarantee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https://www.transifex.com/blog/2024/is-ai-content-good-for-seo/</w:t>
        </w:r>
      </w:hyperlink>
      <w:r>
        <w:t xml:space="preserve"> - This article explains how AI-generated content can be beneficial for SEO if it aligns with Google's quality standards, such as expertise, experience, authoritativeness, and trustworthiness (E-E-A-T), and provides insights on how AI content can influence search engine rankings.</w:t>
      </w:r>
      <w:r/>
    </w:p>
    <w:p>
      <w:pPr>
        <w:pStyle w:val="ListNumber"/>
        <w:spacing w:line="240" w:lineRule="auto"/>
        <w:ind w:left="720"/>
      </w:pPr>
      <w:r/>
      <w:hyperlink r:id="rId11">
        <w:r>
          <w:rPr>
            <w:color w:val="0000EE"/>
            <w:u w:val="single"/>
          </w:rPr>
          <w:t>https://www.skyword.com/contentstandard/the-impact-of-generative-ai-on-seo/</w:t>
        </w:r>
      </w:hyperlink>
      <w:r>
        <w:t xml:space="preserve"> - This article discusses the impact of generative AI on SEO, highlighting that search engines do not penalize AI-generated content by default but prioritize high-quality, helpful content. It also warns against relying solely on AI for content creation and emphasizes the importance of human oversight.</w:t>
      </w:r>
      <w:r/>
    </w:p>
    <w:p>
      <w:pPr>
        <w:pStyle w:val="ListNumber"/>
        <w:spacing w:line="240" w:lineRule="auto"/>
        <w:ind w:left="720"/>
      </w:pPr>
      <w:r/>
      <w:hyperlink r:id="rId12">
        <w:r>
          <w:rPr>
            <w:color w:val="0000EE"/>
            <w:u w:val="single"/>
          </w:rPr>
          <w:t>https://conceptltd.com/blog/ai-generated-content-can-hurt-your-google-ranking</w:t>
        </w:r>
      </w:hyperlink>
      <w:r>
        <w:t xml:space="preserve"> - This article notes that AI-generated content can hurt Google rankings if it lacks expertise or is used to auto-populate content without human review. It stresses the importance of adding a human buffer to ensure content quality and adherence to SEO best practices.</w:t>
      </w:r>
      <w:r/>
    </w:p>
    <w:p>
      <w:pPr>
        <w:pStyle w:val="ListNumber"/>
        <w:spacing w:line="240" w:lineRule="auto"/>
        <w:ind w:left="720"/>
      </w:pPr>
      <w:r/>
      <w:hyperlink r:id="rId13">
        <w:r>
          <w:rPr>
            <w:color w:val="0000EE"/>
            <w:u w:val="single"/>
          </w:rPr>
          <w:t>https://blog.hubspot.com/marketing/ai-generated-content-seo</w:t>
        </w:r>
      </w:hyperlink>
      <w:r>
        <w:t xml:space="preserve"> - This article clarifies that Google does not penalize AI-generated content as long as it is helpful, original, and relevant. It also discusses the limitations of AI-generated content and the need for human oversight to maintain quality and authenticity.</w:t>
      </w:r>
      <w:r/>
    </w:p>
    <w:p>
      <w:pPr>
        <w:pStyle w:val="ListNumber"/>
        <w:spacing w:line="240" w:lineRule="auto"/>
        <w:ind w:left="720"/>
      </w:pPr>
      <w:r/>
      <w:hyperlink r:id="rId14">
        <w:r>
          <w:rPr>
            <w:color w:val="0000EE"/>
            <w:u w:val="single"/>
          </w:rPr>
          <w:t>https://www.seoclarity.net/blog/ways-chatgpt-impacts-enterprise-seo</w:t>
        </w:r>
      </w:hyperlink>
      <w:r>
        <w:t xml:space="preserve"> - This article explores how generative AI impacts enterprise SEO, including the risk of losing traffic due to informational queries being answered directly by search engines and the importance of ensuring AI-generated content meets E-E-A-T criteria.</w:t>
      </w:r>
      <w:r/>
    </w:p>
    <w:p>
      <w:pPr>
        <w:pStyle w:val="ListNumber"/>
        <w:spacing w:line="240" w:lineRule="auto"/>
        <w:ind w:left="720"/>
      </w:pPr>
      <w:r/>
      <w:hyperlink r:id="rId10">
        <w:r>
          <w:rPr>
            <w:color w:val="0000EE"/>
            <w:u w:val="single"/>
          </w:rPr>
          <w:t>https://www.transifex.com/blog/2024/is-ai-content-good-for-seo/</w:t>
        </w:r>
      </w:hyperlink>
      <w:r>
        <w:t xml:space="preserve"> - This article further elaborates on how AI-generated content can affect search engine rankings by meeting relevance, quality signals, and user engagement criteria, which are crucial for higher SERP positions.</w:t>
      </w:r>
      <w:r/>
    </w:p>
    <w:p>
      <w:pPr>
        <w:pStyle w:val="ListNumber"/>
        <w:spacing w:line="240" w:lineRule="auto"/>
        <w:ind w:left="720"/>
      </w:pPr>
      <w:r/>
      <w:hyperlink r:id="rId11">
        <w:r>
          <w:rPr>
            <w:color w:val="0000EE"/>
            <w:u w:val="single"/>
          </w:rPr>
          <w:t>https://www.skyword.com/contentstandard/the-impact-of-generative-ai-on-seo/</w:t>
        </w:r>
      </w:hyperlink>
      <w:r>
        <w:t xml:space="preserve"> - This article highlights the implications of generative AI on search engine results pages (SERPs), including the potential decrease in click-through rates from featured snippets and the need for brands to adapt their SEO strategies.</w:t>
      </w:r>
      <w:r/>
    </w:p>
    <w:p>
      <w:pPr>
        <w:pStyle w:val="ListNumber"/>
        <w:spacing w:line="240" w:lineRule="auto"/>
        <w:ind w:left="720"/>
      </w:pPr>
      <w:r/>
      <w:hyperlink r:id="rId12">
        <w:r>
          <w:rPr>
            <w:color w:val="0000EE"/>
            <w:u w:val="single"/>
          </w:rPr>
          <w:t>https://conceptltd.com/blog/ai-generated-content-can-hurt-your-google-ranking</w:t>
        </w:r>
      </w:hyperlink>
      <w:r>
        <w:t xml:space="preserve"> - This article emphasizes the importance of human review and editing of AI-generated content to avoid penalties from Google and to ensure the content meets the necessary quality standards.</w:t>
      </w:r>
      <w:r/>
    </w:p>
    <w:p>
      <w:pPr>
        <w:pStyle w:val="ListNumber"/>
        <w:spacing w:line="240" w:lineRule="auto"/>
        <w:ind w:left="720"/>
      </w:pPr>
      <w:r/>
      <w:hyperlink r:id="rId13">
        <w:r>
          <w:rPr>
            <w:color w:val="0000EE"/>
            <w:u w:val="single"/>
          </w:rPr>
          <w:t>https://blog.hubspot.com/marketing/ai-generated-content-seo</w:t>
        </w:r>
      </w:hyperlink>
      <w:r>
        <w:t xml:space="preserve"> - This article provides tips for using AI-generated content effectively, such as leveraging AI for outlines and first drafts, and conducting website audits powered by AI, while maintaining human oversight.</w:t>
      </w:r>
      <w:r/>
    </w:p>
    <w:p>
      <w:pPr>
        <w:pStyle w:val="ListNumber"/>
        <w:spacing w:line="240" w:lineRule="auto"/>
        <w:ind w:left="720"/>
      </w:pPr>
      <w:r/>
      <w:hyperlink r:id="rId14">
        <w:r>
          <w:rPr>
            <w:color w:val="0000EE"/>
            <w:u w:val="single"/>
          </w:rPr>
          <w:t>https://www.seoclarity.net/blog/ways-chatgpt-impacts-enterprise-seo</w:t>
        </w:r>
      </w:hyperlink>
      <w:r>
        <w:t xml:space="preserve"> - This article discusses the strain on Google's resources due to the increased volume of content generated by AI and the need for high-quality content to stand out in a crowded search landscape.</w:t>
      </w:r>
      <w:r/>
    </w:p>
    <w:p>
      <w:pPr>
        <w:pStyle w:val="ListNumber"/>
        <w:spacing w:line="240" w:lineRule="auto"/>
        <w:ind w:left="720"/>
      </w:pPr>
      <w:r/>
      <w:hyperlink r:id="rId14">
        <w:r>
          <w:rPr>
            <w:color w:val="0000EE"/>
            <w:u w:val="single"/>
          </w:rPr>
          <w:t>https://www.seoclarity.net/blog/ways-chatgpt-impacts-enterprise-seo</w:t>
        </w:r>
      </w:hyperlink>
      <w:r>
        <w:t xml:space="preserve"> - This article explains how the overflow of AI-generated content makes using generative AI a necessity for staying competitive, but cautions against mass-producing content without human review.</w:t>
      </w:r>
      <w:r/>
    </w:p>
    <w:p>
      <w:pPr>
        <w:pStyle w:val="ListNumber"/>
        <w:spacing w:line="240" w:lineRule="auto"/>
        <w:ind w:left="720"/>
      </w:pPr>
      <w:r/>
      <w:hyperlink r:id="rId15">
        <w:r>
          <w:rPr>
            <w:color w:val="0000EE"/>
            <w:u w:val="single"/>
          </w:rPr>
          <w:t>https://www.lexblog.com/2024/12/02/if-google-were-a-ship-it-would-be-the-titanic-with-some-lawyers-onboard-in-the-hours-before-it-struck-an-iceberg/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nsifex.com/blog/2024/is-ai-content-good-for-seo/" TargetMode="External"/><Relationship Id="rId11" Type="http://schemas.openxmlformats.org/officeDocument/2006/relationships/hyperlink" Target="https://www.skyword.com/contentstandard/the-impact-of-generative-ai-on-seo/" TargetMode="External"/><Relationship Id="rId12" Type="http://schemas.openxmlformats.org/officeDocument/2006/relationships/hyperlink" Target="https://conceptltd.com/blog/ai-generated-content-can-hurt-your-google-ranking" TargetMode="External"/><Relationship Id="rId13" Type="http://schemas.openxmlformats.org/officeDocument/2006/relationships/hyperlink" Target="https://blog.hubspot.com/marketing/ai-generated-content-seo" TargetMode="External"/><Relationship Id="rId14" Type="http://schemas.openxmlformats.org/officeDocument/2006/relationships/hyperlink" Target="https://www.seoclarity.net/blog/ways-chatgpt-impacts-enterprise-seo" TargetMode="External"/><Relationship Id="rId15" Type="http://schemas.openxmlformats.org/officeDocument/2006/relationships/hyperlink" Target="https://www.lexblog.com/2024/12/02/if-google-were-a-ship-it-would-be-the-titanic-with-some-lawyers-onboard-in-the-hours-before-it-struck-an-icebe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