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growth of autonomous driving software market and its future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global market for autonomous driving software is experiencing significant growth, with current valuations at approximately USD 1.67 billion expected to surge to over USD 4.08 billion by 2031. This represents an impressive compound annual growth rate (CAGR) of 12.1% over the forecast period, according to insights from a recent report released by InsightAce Analytic Pvt. Ltd. </w:t>
      </w:r>
      <w:r/>
    </w:p>
    <w:p>
      <w:r/>
      <w:r>
        <w:t>Autonomous driving software functions as a complex amalgamation of algorithms and technologies, designed to enable vehicles to navigate without human input. The rapid advancements in artificial intelligence, sensor technology, and increasing demands for safer transportation solutions are primary factors driving this upward trend. Key technologies involved—such as LiDAR, cameras, ultrasonic systems, and radar—are essential for the software to accurately detect and identify various objects and pedestrians, which enhances decision-making capabilities and improves overall vehicle safety.</w:t>
      </w:r>
      <w:r/>
    </w:p>
    <w:p>
      <w:r/>
      <w:r>
        <w:t>The report indicates that the autonomous driving software market is segmented by several factors including levels of autonomy (L2+, L3, L4), vehicle types (passenger cars and commercial vehicles), and propulsion methods (internal combustion engines and electric vehicles). Furthermore, it categorises software types into perception and planning, chauffeur, and interior sensing software among others, allowing for a nuanced understanding of market dynamics.</w:t>
      </w:r>
      <w:r/>
    </w:p>
    <w:p>
      <w:r/>
      <w:r>
        <w:t>Key industry players spearheading innovation and development in this domain include Medidata, Cruise, Tesla Inc., Waymo, Nvidia Corporation, and Mobileye, among others. The report highlights that significant investments from both technology giants and automotive manufacturers, as well as collaborations between startups, are fostering accelerated growth in this sector.</w:t>
      </w:r>
      <w:r/>
    </w:p>
    <w:p>
      <w:r/>
      <w:r>
        <w:t>In discussing the regional dynamics, the Asia-Pacific region is poised to dominate the market share due to rapid urbanisation sparking demand for advanced mobility solutions. Government support in countries such as China is pivotal, with initiatives aimed at overcoming challenges associated with traffic congestion and enhancing public transport systems through autonomous vehicle deployment. The increasing disposable income and shifting consumer preferences for vehicles equipped with autonomous features are further fuelling this demand.</w:t>
      </w:r>
      <w:r/>
    </w:p>
    <w:p>
      <w:r/>
      <w:r>
        <w:t>The report also delineates both the driving forces and challenges faced by the market. While advancements in AI and sensor technology present numerous opportunities for growth, significant hurdles remain. The development and implementation of autonomous driving systems demands substantial financial investment and technical expertise. The costs associated with advanced sensors like LiDAR and the computational power crucial for real-time processing can hinder accessibility and adoption, particularly in emerging markets. Additionally, ensuring the reliability and safety of these systems across diverse driving conditions poses considerable technical challenges.</w:t>
      </w:r>
      <w:r/>
    </w:p>
    <w:p>
      <w:r/>
      <w:r>
        <w:t xml:space="preserve">Recent key developments in the autonomous driving sphere include Huawei's announcement in April 2024 of a new intelligent driving software brand, Qiankun, aimed at bolstering its position in the electric vehicle market. Furthermore, in Germany, Deutsche Bahn's KIRA project has initiated testing of Mobileye's Drive technology for public transportation, marking the first deployment of Level 4 autonomous vehicles in the country's public transport system. </w:t>
      </w:r>
      <w:r/>
    </w:p>
    <w:p>
      <w:r/>
      <w:r>
        <w:t>As the autonomous driving software market continues to evolve, these trends and challenges will shape the future landscape, ensuring that advancements in mobility technology remain at the forefront of industry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https://www.grandviewresearch.com/industry-analysis/autonomous-driving-software-market-report</w:t>
        </w:r>
      </w:hyperlink>
      <w:r>
        <w:t xml:space="preserve"> - Corroborates the global autonomous driving software market size and growth rate, as well as the drivers such as advancements in AI, sensor technologies, and increasing demand for safer transportation solutions.</w:t>
      </w:r>
      <w:r/>
    </w:p>
    <w:p>
      <w:pPr>
        <w:pStyle w:val="ListNumber"/>
        <w:spacing w:line="240" w:lineRule="auto"/>
        <w:ind w:left="720"/>
      </w:pPr>
      <w:r/>
      <w:hyperlink r:id="rId11">
        <w:r>
          <w:rPr>
            <w:color w:val="0000EE"/>
            <w:u w:val="single"/>
          </w:rPr>
          <w:t>https://www.gminsights.com/industry-analysis/autonomous-driving-software-market</w:t>
        </w:r>
      </w:hyperlink>
      <w:r>
        <w:t xml:space="preserve"> - Supports the market segmentation by levels of autonomy, vehicle types, and propulsion methods, and highlights the role of electric vehicles in integrating autonomous technologies.</w:t>
      </w:r>
      <w:r/>
    </w:p>
    <w:p>
      <w:pPr>
        <w:pStyle w:val="ListNumber"/>
        <w:spacing w:line="240" w:lineRule="auto"/>
        <w:ind w:left="720"/>
      </w:pPr>
      <w:r/>
      <w:hyperlink r:id="rId12">
        <w:r>
          <w:rPr>
            <w:color w:val="0000EE"/>
            <w:u w:val="single"/>
          </w:rPr>
          <w:t>https://www.marketsandmarkets.com/Market-Reports/autonomous-driving-software-market-247907500.html</w:t>
        </w:r>
      </w:hyperlink>
      <w:r>
        <w:t xml:space="preserve"> - Provides details on the market growth driven by the need for safe and efficient transportation, the integration of ADAS, and the adoption of electric vehicles.</w:t>
      </w:r>
      <w:r/>
    </w:p>
    <w:p>
      <w:pPr>
        <w:pStyle w:val="ListNumber"/>
        <w:spacing w:line="240" w:lineRule="auto"/>
        <w:ind w:left="720"/>
      </w:pPr>
      <w:r/>
      <w:hyperlink r:id="rId13">
        <w:r>
          <w:rPr>
            <w:color w:val="0000EE"/>
            <w:u w:val="single"/>
          </w:rPr>
          <w:t>https://www.globenewswire.com/news-release/2024/09/02/2939111/28124/en/Autonomous-Driving-Software-Market-Outlook-2024-2035-Driven-by-ADAS-Advances-5G-Integration-and-AI-Driven-Sensor-Fusion-Hindered-by-High-Costs-Data-Privacy-and-Regulatory-Challenge.html</w:t>
        </w:r>
      </w:hyperlink>
      <w:r>
        <w:t xml:space="preserve"> - Corroborates the CAGR and market value projections, as well as the challenges associated with high costs, data privacy, and regulatory hurdles.</w:t>
      </w:r>
      <w:r/>
    </w:p>
    <w:p>
      <w:pPr>
        <w:pStyle w:val="ListNumber"/>
        <w:spacing w:line="240" w:lineRule="auto"/>
        <w:ind w:left="720"/>
      </w:pPr>
      <w:r/>
      <w:hyperlink r:id="rId14">
        <w:r>
          <w:rPr>
            <w:color w:val="0000EE"/>
            <w:u w:val="single"/>
          </w:rPr>
          <w:t>https://www.kbvresearch.com/autonomous-driving-software-market/</w:t>
        </w:r>
      </w:hyperlink>
      <w:r>
        <w:t xml:space="preserve"> - Supports the market segmentation and growth driven by the adoption of electric vehicles and the need for advanced software solutions in autonomous vehicles.</w:t>
      </w:r>
      <w:r/>
    </w:p>
    <w:p>
      <w:pPr>
        <w:pStyle w:val="ListNumber"/>
        <w:spacing w:line="240" w:lineRule="auto"/>
        <w:ind w:left="720"/>
      </w:pPr>
      <w:r/>
      <w:hyperlink r:id="rId10">
        <w:r>
          <w:rPr>
            <w:color w:val="0000EE"/>
            <w:u w:val="single"/>
          </w:rPr>
          <w:t>https://www.grandviewresearch.com/industry-analysis/autonomous-driving-software-market-report</w:t>
        </w:r>
      </w:hyperlink>
      <w:r>
        <w:t xml:space="preserve"> - Highlights key industry players such as Aptiv, Aurora Innovation Inc., and Baidu, Inc., and their strategic initiatives in the autonomous driving software market.</w:t>
      </w:r>
      <w:r/>
    </w:p>
    <w:p>
      <w:pPr>
        <w:pStyle w:val="ListNumber"/>
        <w:spacing w:line="240" w:lineRule="auto"/>
        <w:ind w:left="720"/>
      </w:pPr>
      <w:r/>
      <w:hyperlink r:id="rId11">
        <w:r>
          <w:rPr>
            <w:color w:val="0000EE"/>
            <w:u w:val="single"/>
          </w:rPr>
          <w:t>https://www.gminsights.com/industry-analysis/autonomous-driving-software-market</w:t>
        </w:r>
      </w:hyperlink>
      <w:r>
        <w:t xml:space="preserve"> - Details the role of companies like Waymo, Mobileye, and Tesla in advancing autonomous driving technologies and their market share.</w:t>
      </w:r>
      <w:r/>
    </w:p>
    <w:p>
      <w:pPr>
        <w:pStyle w:val="ListNumber"/>
        <w:spacing w:line="240" w:lineRule="auto"/>
        <w:ind w:left="720"/>
      </w:pPr>
      <w:r/>
      <w:hyperlink r:id="rId12">
        <w:r>
          <w:rPr>
            <w:color w:val="0000EE"/>
            <w:u w:val="single"/>
          </w:rPr>
          <w:t>https://www.marketsandmarkets.com/Market-Reports/autonomous-driving-software-market-247907500.html</w:t>
        </w:r>
      </w:hyperlink>
      <w:r>
        <w:t xml:space="preserve"> - Discusses the regional dynamics, particularly the growth in the Asia-Pacific region driven by rapid urbanization and government support.</w:t>
      </w:r>
      <w:r/>
    </w:p>
    <w:p>
      <w:pPr>
        <w:pStyle w:val="ListNumber"/>
        <w:spacing w:line="240" w:lineRule="auto"/>
        <w:ind w:left="720"/>
      </w:pPr>
      <w:r/>
      <w:hyperlink r:id="rId13">
        <w:r>
          <w:rPr>
            <w:color w:val="0000EE"/>
            <w:u w:val="single"/>
          </w:rPr>
          <w:t>https://www.globenewswire.com/news-release/2024/09/02/2939111/28124/en/Autonomous-Driving-Software-Market-Outlook-2024-2035-Driven-by-ADAS-Advances-5G-Integration-and-AI-Driven-Sensor-Fusion-Hindered-by-High-Costs-Data-Privacy-and-Regulatory-Challenge.html</w:t>
        </w:r>
      </w:hyperlink>
      <w:r>
        <w:t xml:space="preserve"> - Mentions the importance of safety regulations and the development of Level 3 autonomous vehicles by companies like Mercedes-Benz and BMW.</w:t>
      </w:r>
      <w:r/>
    </w:p>
    <w:p>
      <w:pPr>
        <w:pStyle w:val="ListNumber"/>
        <w:spacing w:line="240" w:lineRule="auto"/>
        <w:ind w:left="720"/>
      </w:pPr>
      <w:r/>
      <w:hyperlink r:id="rId14">
        <w:r>
          <w:rPr>
            <w:color w:val="0000EE"/>
            <w:u w:val="single"/>
          </w:rPr>
          <w:t>https://www.kbvresearch.com/autonomous-driving-software-market/</w:t>
        </w:r>
      </w:hyperlink>
      <w:r>
        <w:t xml:space="preserve"> - Highlights recent developments such as NVIDIA Corporation's Omniverse Cloud Sensor RTX and its impact on testing and refining sensor perception and AI software.</w:t>
      </w:r>
      <w:r/>
    </w:p>
    <w:p>
      <w:pPr>
        <w:pStyle w:val="ListNumber"/>
        <w:spacing w:line="240" w:lineRule="auto"/>
        <w:ind w:left="720"/>
      </w:pPr>
      <w:r/>
      <w:hyperlink r:id="rId12">
        <w:r>
          <w:rPr>
            <w:color w:val="0000EE"/>
            <w:u w:val="single"/>
          </w:rPr>
          <w:t>https://www.marketsandmarkets.com/Market-Reports/autonomous-driving-software-market-247907500.html</w:t>
        </w:r>
      </w:hyperlink>
      <w:r>
        <w:t xml:space="preserve"> - Provides information on the testing and deployment of autonomous vehicles in public transportation, such as Deutsche Bahn's KIRA project with Mobileye's Drive technology.</w:t>
      </w:r>
      <w:r/>
    </w:p>
    <w:p>
      <w:pPr>
        <w:pStyle w:val="ListNumber"/>
        <w:spacing w:line="240" w:lineRule="auto"/>
        <w:ind w:left="720"/>
      </w:pPr>
      <w:r/>
      <w:hyperlink r:id="rId15">
        <w:r>
          <w:rPr>
            <w:color w:val="0000EE"/>
            <w:u w:val="single"/>
          </w:rPr>
          <w:t>https://news.google.com/rss/articles/CBMilAFBVV95cUxORGdsSzNzX1JwMHBOUFVlS09qS2RBbXlKc19nWDlIRWxzdWx1U1FQdjE0V0FPWXBkLTVHVUo5STZWckstNmFMV2VlaGFMZHVVWTNHTFZWbVRHcUxqT1IyX3o1UGJ6clR4cXRoVGFzZEdUTm1GVnVZUVU1Tmo4cmZObmVlT0QxYWdURjVwWFNpaldxSEFH?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andviewresearch.com/industry-analysis/autonomous-driving-software-market-report" TargetMode="External"/><Relationship Id="rId11" Type="http://schemas.openxmlformats.org/officeDocument/2006/relationships/hyperlink" Target="https://www.gminsights.com/industry-analysis/autonomous-driving-software-market" TargetMode="External"/><Relationship Id="rId12" Type="http://schemas.openxmlformats.org/officeDocument/2006/relationships/hyperlink" Target="https://www.marketsandmarkets.com/Market-Reports/autonomous-driving-software-market-247907500.html" TargetMode="External"/><Relationship Id="rId13" Type="http://schemas.openxmlformats.org/officeDocument/2006/relationships/hyperlink" Target="https://www.globenewswire.com/news-release/2024/09/02/2939111/28124/en/Autonomous-Driving-Software-Market-Outlook-2024-2035-Driven-by-ADAS-Advances-5G-Integration-and-AI-Driven-Sensor-Fusion-Hindered-by-High-Costs-Data-Privacy-and-Regulatory-Challenge.html" TargetMode="External"/><Relationship Id="rId14" Type="http://schemas.openxmlformats.org/officeDocument/2006/relationships/hyperlink" Target="https://www.kbvresearch.com/autonomous-driving-software-market/" TargetMode="External"/><Relationship Id="rId15" Type="http://schemas.openxmlformats.org/officeDocument/2006/relationships/hyperlink" Target="https://news.google.com/rss/articles/CBMilAFBVV95cUxORGdsSzNzX1JwMHBOUFVlS09qS2RBbXlKc19nWDlIRWxzdWx1U1FQdjE0V0FPWXBkLTVHVUo5STZWckstNmFMV2VlaGFMZHVVWTNHTFZWbVRHcUxqT1IyX3o1UGJ6clR4cXRoVGFzZEdUTm1GVnVZUVU1Tmo4cmZObmVlT0QxYWdURjVwWFNpaldxSEFH?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