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role in shaping the future of smart cities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emerging as a fundamental component in the evolution of smart cities, with its applications transforming urban environments in numerous ways. A recent episode of the Analytics Insight Podcast, hosted by Priya Dialani, highlights the insights of Kapil Bardeja, co-founder and CEO of Vehant Technologies. The discussion shines a light on how AI technologies are shaping sustainable urban development.</w:t>
      </w:r>
      <w:r/>
    </w:p>
    <w:p>
      <w:r/>
      <w:r>
        <w:t>Vehant Technologies, founded in 2005 and incubated at IIT Delhi, has carved a niche in the AI and computer vision sectors, demonstrating expertise in three key areas: security screening, smart city solutions, and enterprise analytics. Kapil Bardeja explained that the company is pioneering innovations in security mechanisms, developing critical infrastructure such as under-vehicle scanning systems, X-ray baggage machines, and explosive detectors. This expertise supports not only security but also enhances public safety and urban resilience.</w:t>
      </w:r>
      <w:r/>
    </w:p>
    <w:p>
      <w:r/>
      <w:r>
        <w:t>In the realm of smart cities, Vehant Technologies focuses on traffic enforcement, management, and analytics. Kapil noted that as urban populations continue to grow, the need for effective solutions to manage traffic congestion, energy use, and public safety becomes increasingly urgent. Through predictive analytics and AI-driven tools, the company is addressing these challenges by providing data-driven insights that support the efficient functioning of urban systems.</w:t>
      </w:r>
      <w:r/>
    </w:p>
    <w:p>
      <w:r/>
      <w:r>
        <w:t>Kapil Bardeja highlighted the importance of fostering indigenous technology development in India, stating, "Our mission is to empower local capabilities and bring advanced technological solutions that can effectively tackle our unique challenges." Through innovation and a commitment to enhancing urban living, Vehant Technologies aims to contribute significantly to the smart city landscape.</w:t>
      </w:r>
      <w:r/>
    </w:p>
    <w:p>
      <w:r/>
      <w:r>
        <w:t>The implications of AI in urban development extend beyond immediate practical applications. The potential for AI to revolutionise business practices is significant, as organisations leverage these technologies for improved operational efficiency and strategy formulation. As these intelligent systems grow more integrated into urban planning and management, they also present new opportunities for investment and collaboration across various sectors.</w:t>
      </w:r>
      <w:r/>
    </w:p>
    <w:p>
      <w:r/>
      <w:r>
        <w:t>Listeners to the podcast episode will find a compelling narrative not only reflecting on the prospective advancements in AI for smart cities but also addressing the unique challenges these technologies face. The future envisioned by experts like Kapil Bardeja is one where AI congregates at the intersection of innovation and urban living, creating safer, smarter, and more sustainable cities.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https://aimagazine.com/top10/10-ways-ai-can-be-used-smart-cities</w:t>
        </w:r>
      </w:hyperlink>
      <w:r>
        <w:t xml:space="preserve"> - This article supports the claim that AI is used in various aspects of smart cities, including security, traffic management, energy tracking, and public safety, which aligns with the discussions on Vehant Technologies' focus areas.</w:t>
      </w:r>
      <w:r/>
    </w:p>
    <w:p>
      <w:pPr>
        <w:pStyle w:val="ListNumber"/>
        <w:spacing w:line="240" w:lineRule="auto"/>
        <w:ind w:left="720"/>
      </w:pPr>
      <w:r/>
      <w:hyperlink r:id="rId11">
        <w:r>
          <w:rPr>
            <w:color w:val="0000EE"/>
            <w:u w:val="single"/>
          </w:rPr>
          <w:t>https://www.mdpi.com/2624-6511/7/3/57</w:t>
        </w:r>
      </w:hyperlink>
      <w:r>
        <w:t xml:space="preserve"> - This paper corroborates the importance of AI in smart cities, highlighting applications in smart governance, smart economy, smart mobility, and smart environment, which are in line with the transformative potential of AI discussed in the article.</w:t>
      </w:r>
      <w:r/>
    </w:p>
    <w:p>
      <w:pPr>
        <w:pStyle w:val="ListNumber"/>
        <w:spacing w:line="240" w:lineRule="auto"/>
        <w:ind w:left="720"/>
      </w:pPr>
      <w:r/>
      <w:hyperlink r:id="rId12">
        <w:r>
          <w:rPr>
            <w:color w:val="0000EE"/>
            <w:u w:val="single"/>
          </w:rPr>
          <w:t>https://viso.ai/applications/computer-vision-in-smart-city-applications/</w:t>
        </w:r>
      </w:hyperlink>
      <w:r>
        <w:t xml:space="preserve"> - This article supports the use of computer vision and AI in smart cities for safety and security applications, traffic and infrastructure monitoring, and other urban challenges, mirroring Vehant Technologies' expertise in these areas.</w:t>
      </w:r>
      <w:r/>
    </w:p>
    <w:p>
      <w:pPr>
        <w:pStyle w:val="ListNumber"/>
        <w:spacing w:line="240" w:lineRule="auto"/>
        <w:ind w:left="720"/>
      </w:pPr>
      <w:r/>
      <w:hyperlink r:id="rId13">
        <w:r>
          <w:rPr>
            <w:color w:val="0000EE"/>
            <w:u w:val="single"/>
          </w:rPr>
          <w:t>https://www.spglobal.com/en/research-insights/special-reports/ai-smart-cities</w:t>
        </w:r>
      </w:hyperlink>
      <w:r>
        <w:t xml:space="preserve"> - This report highlights the impact of AI on smart cities, including digital government services, smart transportation, and digital twin/city modeling, which are consistent with the innovative solutions discussed for urban development.</w:t>
      </w:r>
      <w:r/>
    </w:p>
    <w:p>
      <w:pPr>
        <w:pStyle w:val="ListNumber"/>
        <w:spacing w:line="240" w:lineRule="auto"/>
        <w:ind w:left="720"/>
      </w:pPr>
      <w:r/>
      <w:hyperlink r:id="rId14">
        <w:r>
          <w:rPr>
            <w:color w:val="0000EE"/>
            <w:u w:val="single"/>
          </w:rPr>
          <w:t>https://www.plugger.ai/blog/smart-cities-how-does-ai-make-cities-smarter</w:t>
        </w:r>
      </w:hyperlink>
      <w:r>
        <w:t xml:space="preserve"> - This blog post explains how AI optimizes energy use, improves transportation, and enhances safety in smart cities, aligning with the discussion on AI's role in urban sustainability and efficiency.</w:t>
      </w:r>
      <w:r/>
    </w:p>
    <w:p>
      <w:pPr>
        <w:pStyle w:val="ListNumber"/>
        <w:spacing w:line="240" w:lineRule="auto"/>
        <w:ind w:left="720"/>
      </w:pPr>
      <w:r/>
      <w:hyperlink r:id="rId10">
        <w:r>
          <w:rPr>
            <w:color w:val="0000EE"/>
            <w:u w:val="single"/>
          </w:rPr>
          <w:t>https://aimagazine.com/top10/10-ways-ai-can-be-used-smart-cities</w:t>
        </w:r>
      </w:hyperlink>
      <w:r>
        <w:t xml:space="preserve"> - This article details AI applications in predicting future needs, controlling pollution, and managing waste, which are critical for sustainable urban development as mentioned in the context of Vehant Technologies.</w:t>
      </w:r>
      <w:r/>
    </w:p>
    <w:p>
      <w:pPr>
        <w:pStyle w:val="ListNumber"/>
        <w:spacing w:line="240" w:lineRule="auto"/>
        <w:ind w:left="720"/>
      </w:pPr>
      <w:r/>
      <w:hyperlink r:id="rId12">
        <w:r>
          <w:rPr>
            <w:color w:val="0000EE"/>
            <w:u w:val="single"/>
          </w:rPr>
          <w:t>https://viso.ai/applications/computer-vision-in-smart-city-applications/</w:t>
        </w:r>
      </w:hyperlink>
      <w:r>
        <w:t xml:space="preserve"> - This article discusses the use of AI and computer vision for perimeter monitoring, detecting violent and dangerous situations, and automated object detection, supporting the security and public safety aspects highlighted by Vehant Technologies.</w:t>
      </w:r>
      <w:r/>
    </w:p>
    <w:p>
      <w:pPr>
        <w:pStyle w:val="ListNumber"/>
        <w:spacing w:line="240" w:lineRule="auto"/>
        <w:ind w:left="720"/>
      </w:pPr>
      <w:r/>
      <w:hyperlink r:id="rId11">
        <w:r>
          <w:rPr>
            <w:color w:val="0000EE"/>
            <w:u w:val="single"/>
          </w:rPr>
          <w:t>https://www.mdpi.com/2624-6511/7/3/57</w:t>
        </w:r>
      </w:hyperlink>
      <w:r>
        <w:t xml:space="preserve"> - The paper emphasizes the importance of data utilization and citizen engagement in smart city initiatives, which aligns with the mission of empowering local capabilities and enhancing urban living mentioned in the article.</w:t>
      </w:r>
      <w:r/>
    </w:p>
    <w:p>
      <w:pPr>
        <w:pStyle w:val="ListNumber"/>
        <w:spacing w:line="240" w:lineRule="auto"/>
        <w:ind w:left="720"/>
      </w:pPr>
      <w:r/>
      <w:hyperlink r:id="rId13">
        <w:r>
          <w:rPr>
            <w:color w:val="0000EE"/>
            <w:u w:val="single"/>
          </w:rPr>
          <w:t>https://www.spglobal.com/en/research-insights/special-reports/ai-smart-cities</w:t>
        </w:r>
      </w:hyperlink>
      <w:r>
        <w:t xml:space="preserve"> - This report discusses the integration of AI with other emerging technologies like IoT and blockchain to enhance smart city capabilities, reflecting the innovative and collaborative approach mentioned in the article.</w:t>
      </w:r>
      <w:r/>
    </w:p>
    <w:p>
      <w:pPr>
        <w:pStyle w:val="ListNumber"/>
        <w:spacing w:line="240" w:lineRule="auto"/>
        <w:ind w:left="720"/>
      </w:pPr>
      <w:r/>
      <w:hyperlink r:id="rId14">
        <w:r>
          <w:rPr>
            <w:color w:val="0000EE"/>
            <w:u w:val="single"/>
          </w:rPr>
          <w:t>https://www.plugger.ai/blog/smart-cities-how-does-ai-make-cities-smarter</w:t>
        </w:r>
      </w:hyperlink>
      <w:r>
        <w:t xml:space="preserve"> - The blog post highlights how AI handles massive amounts of data to improve municipal operations and reduce expenses, which is consistent with the data-driven insights provided by Vehant Technologies for urban systems.</w:t>
      </w:r>
      <w:r/>
    </w:p>
    <w:p>
      <w:pPr>
        <w:pStyle w:val="ListNumber"/>
        <w:spacing w:line="240" w:lineRule="auto"/>
        <w:ind w:left="720"/>
      </w:pPr>
      <w:r/>
      <w:hyperlink r:id="rId10">
        <w:r>
          <w:rPr>
            <w:color w:val="0000EE"/>
            <w:u w:val="single"/>
          </w:rPr>
          <w:t>https://aimagazine.com/top10/10-ways-ai-can-be-used-smart-cities</w:t>
        </w:r>
      </w:hyperlink>
      <w:r>
        <w:t xml:space="preserve"> - This article mentions AI's role in traffic management, energy tracking, and environmental monitoring, all of which are crucial for creating safer, smarter, and more sustainable cities as envisioned by experts like Kapil Bardeja.</w:t>
      </w:r>
      <w:r/>
    </w:p>
    <w:p>
      <w:pPr>
        <w:pStyle w:val="ListNumber"/>
        <w:spacing w:line="240" w:lineRule="auto"/>
        <w:ind w:left="720"/>
      </w:pPr>
      <w:r/>
      <w:hyperlink r:id="rId15">
        <w:r>
          <w:rPr>
            <w:color w:val="0000EE"/>
            <w:u w:val="single"/>
          </w:rPr>
          <w:t>https://www.analyticsinsight.net/podcast/how-ai-is-shaping-the-future-of-smart-cities-innovations-in-traffic-and-safety-management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agazine.com/top10/10-ways-ai-can-be-used-smart-cities" TargetMode="External"/><Relationship Id="rId11" Type="http://schemas.openxmlformats.org/officeDocument/2006/relationships/hyperlink" Target="https://www.mdpi.com/2624-6511/7/3/57" TargetMode="External"/><Relationship Id="rId12" Type="http://schemas.openxmlformats.org/officeDocument/2006/relationships/hyperlink" Target="https://viso.ai/applications/computer-vision-in-smart-city-applications/" TargetMode="External"/><Relationship Id="rId13" Type="http://schemas.openxmlformats.org/officeDocument/2006/relationships/hyperlink" Target="https://www.spglobal.com/en/research-insights/special-reports/ai-smart-cities" TargetMode="External"/><Relationship Id="rId14" Type="http://schemas.openxmlformats.org/officeDocument/2006/relationships/hyperlink" Target="https://www.plugger.ai/blog/smart-cities-how-does-ai-make-cities-smarter" TargetMode="External"/><Relationship Id="rId15" Type="http://schemas.openxmlformats.org/officeDocument/2006/relationships/hyperlink" Target="https://www.analyticsinsight.net/podcast/how-ai-is-shaping-the-future-of-smart-cities-innovations-in-traffic-and-safety-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