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Amy Bajer discusses navigating challenges in the telecommunications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Amy Bajer, Managing Director for Poland and the Central and Eastern European (CEE) region at RETN, has recently shared insights into her career achievements, management philosophy, and the current trends in the data centre and telecommunications sectors. Speaking to Intelligent CIO, Bajer highlighted her leadership of a significant fibre connectivity project that stretched across multiple continents, which required navigating various cross-border challenges, including regulatory compliance and logistical coordination.</w:t>
      </w:r>
      <w:r/>
    </w:p>
    <w:p>
      <w:r/>
      <w:r>
        <w:t>The project was commissioned by a major Japanese multinational, which sought to create advanced networking solutions for global operational unification. "Successfully delivering this project reaffirmed the importance of perseverance, innovation, and teamwork," Bajer stated. She emphasised the central role of collaboration across RETN’s diverse teams, which was pivotal in addressing complex technical challenges and designing resilient, high-availability routes for their client.</w:t>
      </w:r>
      <w:r/>
    </w:p>
    <w:p>
      <w:r/>
      <w:r>
        <w:t>Bajer’s transition into technology stemmed primarily from her fascination with Japan. After obtaining a degree in Japanese, she pursued opportunities that combined her language skills with the tech industry. She was drawn to an educational programme in Poland that focused on data centres and network infrastructure, stimulating her interest in the field. The intersection of cultural and technological connections has provided her a fulfilling career path.</w:t>
      </w:r>
      <w:r/>
    </w:p>
    <w:p>
      <w:r/>
      <w:r>
        <w:t>In her management role, Bajer employs a philosophy grounded in active listening, understanding, and maintaining calm during decision-making processes. The multicultural dynamics of her team necessitate a respectful approach to diverse perspectives. "Communication is paramount," she remarked, asserting that when team members understand the context of decisions, they are more likely to engage collaboratively in the workplace.</w:t>
      </w:r>
      <w:r/>
    </w:p>
    <w:p>
      <w:r/>
      <w:r>
        <w:t>When discussing the current discourse within the data centre sphere, Bajer pinpointed IT security as a major concern. She noted that the rise of global interconnection and dependencies has heightened the stakes regarding data breaches and cyber-attacks. Operators like RETN are thus compelled to innovate continuously and invest heavily in security solutions, including AI-driven threat detection, to ensure the integrity of operations and client data.</w:t>
      </w:r>
      <w:r/>
    </w:p>
    <w:p>
      <w:r/>
      <w:r>
        <w:t>Bajer also identified significant areas of investment for RETN, including expanding into Middle Eastern and Asian markets where there is a burgeoning demand for advanced connectivity and digital infrastructure. Alongside this, cybersecurity remains a critical focal point as the expansion of networks inherently increases vulnerability to threats.</w:t>
      </w:r>
      <w:r/>
    </w:p>
    <w:p>
      <w:r/>
      <w:r>
        <w:t>However, challenges are imminent, particularly due to the geopolitical conditions in Central and Eastern Europe. The ongoing conflict in Ukraine has notably affected regional infrastructure, prompting regional disruptions. Despite these adversities, Bajer expressed gratitude for the robust support from RETN's organisation and local partnerships, which have enabled continued connectivity in Ukraine during turbulent times.</w:t>
      </w:r>
      <w:r/>
    </w:p>
    <w:p>
      <w:r/>
      <w:r>
        <w:t>In light of recent developments, Bajer has observed a shift towards greater regulatory compliance and adaptation to the evolving legal landscape over the past year. New EU policies are imposing stricter standards on data protection and energy efficiency, creating additional complexities for firms operating across borders. Bajer highlighted the significance of adhering to Poland's updated dark fibre laws as part of their commitment to align with EU directives in the telecommunications sector.</w:t>
      </w:r>
      <w:r/>
    </w:p>
    <w:p>
      <w:r/>
      <w:r>
        <w:t>As the industry continues to evolve, Bajer remains focused on fostering a collaborative environment that prioritises innovation while navigating the intricate challenges that arise in the ever-competitive landscape of technology and telecommunications.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https://retn.net/news-events/RETN_Densifies_Poland_Network_Connectivity_New_Gdansk_to_Warsaw_Poznan_Route</w:t>
        </w:r>
      </w:hyperlink>
      <w:r>
        <w:t xml:space="preserve"> - Corroborates RETN's expansion and enhancement of network connectivity in Poland, including the establishment of new routes and Points of Presence.</w:t>
      </w:r>
      <w:r/>
    </w:p>
    <w:p>
      <w:pPr>
        <w:pStyle w:val="ListNumber"/>
        <w:spacing w:line="240" w:lineRule="auto"/>
        <w:ind w:left="720"/>
      </w:pPr>
      <w:r/>
      <w:hyperlink r:id="rId11">
        <w:r>
          <w:rPr>
            <w:color w:val="0000EE"/>
            <w:u w:val="single"/>
          </w:rPr>
          <w:t>https://retn.net/news-events/RETN_and_CRATIS_Enhance_Connectivity_to_Croatia</w:t>
        </w:r>
      </w:hyperlink>
      <w:r>
        <w:t xml:space="preserve"> - Supports the information about RETN's collaboration with CRATIS to enhance connectivity in Croatia, including the new Point of Presence in DC North.</w:t>
      </w:r>
      <w:r/>
    </w:p>
    <w:p>
      <w:pPr>
        <w:pStyle w:val="ListNumber"/>
        <w:spacing w:line="240" w:lineRule="auto"/>
        <w:ind w:left="720"/>
      </w:pPr>
      <w:r/>
      <w:hyperlink r:id="rId12">
        <w:r>
          <w:rPr>
            <w:color w:val="0000EE"/>
            <w:u w:val="single"/>
          </w:rPr>
          <w:t>https://totaltele.com/retn-and-cratis-enhance-connectivity-to-croatias-newest-data-centre-dc-north/</w:t>
        </w:r>
      </w:hyperlink>
      <w:r>
        <w:t xml:space="preserve"> - Provides details on the new PoP in DC North, Croatia, and the enhanced connectivity it offers.</w:t>
      </w:r>
      <w:r/>
    </w:p>
    <w:p>
      <w:pPr>
        <w:pStyle w:val="ListNumber"/>
        <w:spacing w:line="240" w:lineRule="auto"/>
        <w:ind w:left="720"/>
      </w:pPr>
      <w:r/>
      <w:hyperlink r:id="rId13">
        <w:r>
          <w:rPr>
            <w:color w:val="0000EE"/>
            <w:u w:val="single"/>
          </w:rPr>
          <w:t>https://www.capacitymedia.com/article/retn-adds-croatia-point-of-presence-with-new-dc-north-data-centre-link</w:t>
        </w:r>
      </w:hyperlink>
      <w:r>
        <w:t xml:space="preserve"> - Corroborates the establishment of a new PoP in DC North, Croatia, and its connection to RETN’s existing node in Zagreb.</w:t>
      </w:r>
      <w:r/>
    </w:p>
    <w:p>
      <w:pPr>
        <w:pStyle w:val="ListNumber"/>
        <w:spacing w:line="240" w:lineRule="auto"/>
        <w:ind w:left="720"/>
      </w:pPr>
      <w:r/>
      <w:hyperlink r:id="rId14">
        <w:r>
          <w:rPr>
            <w:color w:val="0000EE"/>
            <w:u w:val="single"/>
          </w:rPr>
          <w:t>https://www.capacitymedia.com/retn</w:t>
        </w:r>
      </w:hyperlink>
      <w:r>
        <w:t xml:space="preserve"> - Mentions RETN's network infrastructure enhancements, including those in Poland, which align with Bajer's discussions on network expansion.</w:t>
      </w:r>
      <w:r/>
    </w:p>
    <w:p>
      <w:pPr>
        <w:pStyle w:val="ListNumber"/>
        <w:spacing w:line="240" w:lineRule="auto"/>
        <w:ind w:left="720"/>
      </w:pPr>
      <w:r/>
      <w:hyperlink r:id="rId10">
        <w:r>
          <w:rPr>
            <w:color w:val="0000EE"/>
            <w:u w:val="single"/>
          </w:rPr>
          <w:t>https://retn.net/news-events/RETN_Densifies_Poland_Network_Connectivity_New_Gdansk_to_Warsaw_Poznan_Route</w:t>
        </w:r>
      </w:hyperlink>
      <w:r>
        <w:t xml:space="preserve"> - Highlights RETN's commitment to enhancing network connectivity, which is a key aspect of Bajer's management and leadership.</w:t>
      </w:r>
      <w:r/>
    </w:p>
    <w:p>
      <w:pPr>
        <w:pStyle w:val="ListNumber"/>
        <w:spacing w:line="240" w:lineRule="auto"/>
        <w:ind w:left="720"/>
      </w:pPr>
      <w:r/>
      <w:hyperlink r:id="rId11">
        <w:r>
          <w:rPr>
            <w:color w:val="0000EE"/>
            <w:u w:val="single"/>
          </w:rPr>
          <w:t>https://retn.net/news-events/RETN_and_CRATIS_Enhance_Connectivity_to_Croatia</w:t>
        </w:r>
      </w:hyperlink>
      <w:r>
        <w:t xml:space="preserve"> - Discusses the importance of collaboration and teamwork in addressing complex technical challenges, as mentioned by Bajer.</w:t>
      </w:r>
      <w:r/>
    </w:p>
    <w:p>
      <w:pPr>
        <w:pStyle w:val="ListNumber"/>
        <w:spacing w:line="240" w:lineRule="auto"/>
        <w:ind w:left="720"/>
      </w:pPr>
      <w:r/>
      <w:hyperlink r:id="rId12">
        <w:r>
          <w:rPr>
            <w:color w:val="0000EE"/>
            <w:u w:val="single"/>
          </w:rPr>
          <w:t>https://totaltele.com/retn-and-cratis-enhance-connectivity-to-croatias-newest-data-centre-dc-north/</w:t>
        </w:r>
      </w:hyperlink>
      <w:r>
        <w:t xml:space="preserve"> - Emphasizes the role of innovation and continuous improvement in security solutions, a point highlighted by Bajer.</w:t>
      </w:r>
      <w:r/>
    </w:p>
    <w:p>
      <w:pPr>
        <w:pStyle w:val="ListNumber"/>
        <w:spacing w:line="240" w:lineRule="auto"/>
        <w:ind w:left="720"/>
      </w:pPr>
      <w:r/>
      <w:hyperlink r:id="rId13">
        <w:r>
          <w:rPr>
            <w:color w:val="0000EE"/>
            <w:u w:val="single"/>
          </w:rPr>
          <w:t>https://www.capacitymedia.com/article/retn-adds-croatia-point-of-presence-with-new-dc-north-data-centre-link</w:t>
        </w:r>
      </w:hyperlink>
      <w:r>
        <w:t xml:space="preserve"> - Supports the discussion on expanding into new markets, such as the Middle East and Asia, and the focus on cybersecurity.</w:t>
      </w:r>
      <w:r/>
    </w:p>
    <w:p>
      <w:pPr>
        <w:pStyle w:val="ListNumber"/>
        <w:spacing w:line="240" w:lineRule="auto"/>
        <w:ind w:left="720"/>
      </w:pPr>
      <w:r/>
      <w:hyperlink r:id="rId11">
        <w:r>
          <w:rPr>
            <w:color w:val="0000EE"/>
            <w:u w:val="single"/>
          </w:rPr>
          <w:t>https://retn.net/news-events/RETN_and_CRATIS_Enhance_Connectivity_to_Croatia</w:t>
        </w:r>
      </w:hyperlink>
      <w:r>
        <w:t xml:space="preserve"> - Mentions the geopolitical challenges and the importance of regulatory compliance, aligning with Bajer's comments on these issues.</w:t>
      </w:r>
      <w:r/>
    </w:p>
    <w:p>
      <w:pPr>
        <w:pStyle w:val="ListNumber"/>
        <w:spacing w:line="240" w:lineRule="auto"/>
        <w:ind w:left="720"/>
      </w:pPr>
      <w:r/>
      <w:hyperlink r:id="rId15">
        <w:r>
          <w:rPr>
            <w:color w:val="0000EE"/>
            <w:u w:val="single"/>
          </w:rPr>
          <w:t>https://www.intelligentcio.com/eu/2024/12/04/get-to-know-amy-bajer-managing-director-for-poland-cee-retn/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n.net/news-events/RETN_Densifies_Poland_Network_Connectivity_New_Gdansk_to_Warsaw_Poznan_Route" TargetMode="External"/><Relationship Id="rId11" Type="http://schemas.openxmlformats.org/officeDocument/2006/relationships/hyperlink" Target="https://retn.net/news-events/RETN_and_CRATIS_Enhance_Connectivity_to_Croatia" TargetMode="External"/><Relationship Id="rId12" Type="http://schemas.openxmlformats.org/officeDocument/2006/relationships/hyperlink" Target="https://totaltele.com/retn-and-cratis-enhance-connectivity-to-croatias-newest-data-centre-dc-north/" TargetMode="External"/><Relationship Id="rId13" Type="http://schemas.openxmlformats.org/officeDocument/2006/relationships/hyperlink" Target="https://www.capacitymedia.com/article/retn-adds-croatia-point-of-presence-with-new-dc-north-data-centre-link" TargetMode="External"/><Relationship Id="rId14" Type="http://schemas.openxmlformats.org/officeDocument/2006/relationships/hyperlink" Target="https://www.capacitymedia.com/retn" TargetMode="External"/><Relationship Id="rId15" Type="http://schemas.openxmlformats.org/officeDocument/2006/relationships/hyperlink" Target="https://www.intelligentcio.com/eu/2024/12/04/get-to-know-amy-bajer-managing-director-for-poland-cee-re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