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AnyMind Group partners with TikTok to enhance influencer marketing in Thailand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AnyMind Group, a Business Process as a Service (BPaaS) company dedicated to marketing, e-commerce, and digital transformation, has announced a notable partnership with TikTok aimed at enhancing influencer marketing capabilities in Thailand. The collaboration focuses on launching new functionalities within AnyMind’s AnyTag platform, providing businesses in the region with an opportunity to self-manage their influencer marketing campaigns and advertising placements on TikTok. This development is set to offer a user-friendly and accessible solution for companies seeking to engage with the platform's vast audience.</w:t>
      </w:r>
      <w:r/>
    </w:p>
    <w:p>
      <w:r/>
      <w:r>
        <w:t>Currently, AnyTag provides a range of features for influencer marketing, including influencer discovery, campaign activation, management, tracking, and attribution. The newly introduced functionalities will allow users to select influencer posts to be disseminated as Spark Ads directly on TikTok. Additionally, users can access TikTok advertising analytics through AnyTag, streamlining the management of influencer campaigns.</w:t>
      </w:r>
      <w:r/>
    </w:p>
    <w:p>
      <w:r/>
      <w:r>
        <w:t>Recent consumer research conducted by Accenture Song indicates a significant trend among consumers in the Asia-Pacific region, where 70% are influenced by non-promotional content. Notably, 90% of consumers expect to engage continuously with content-driven platforms, and half are swayed by content communities. Specifically for Thai users, recommendations from creators, authentic reviews, and content popularity—measured through likes and shares—are identified as key influencing factors. Influencer marketing has proven to be a vital strategy in enhancing the visibility of top products for online stores.</w:t>
      </w:r>
      <w:r/>
    </w:p>
    <w:p>
      <w:r/>
      <w:r>
        <w:t>Utilising influencers’ expertise allows brands to connect with their target audience more effectively while enhancing credibility through well-informed and engaging product education. In addition, optimising digital advertising serves as a critical support mechanism, amplifying marketing results throughout the entire marketing funnel and transforming consumer interest into quantifiable outcomes.</w:t>
      </w:r>
      <w:r/>
    </w:p>
    <w:p>
      <w:r/>
      <w:r>
        <w:t>Despite the steady growth of online stores, many have yet to fully exploit online marketing campaigns. Obstacles that may hinder this include inadequate knowledge concerning effective influencer marketing strategies, previous unsuccessful marketing efforts, or constrained budgets.</w:t>
      </w:r>
      <w:r/>
    </w:p>
    <w:p>
      <w:r/>
      <w:r>
        <w:t>Siwat Vilassakdanont, Managing Director for Thailand and the Philippines at AnyMind Group, emphasised the platform's design tailored for Small and Medium Enterprises (SMEs). “We understand the specific needs of SMEs and designed this for SMEs to manage influencer marketing and ad placements independently. With intuitive features that simplify the process and seamless integration with TikTok Shop, AnyTag effectively removes barriers to entry for businesses looking to engage with TikTok’s extensive audience,” he stated.</w:t>
      </w:r>
      <w:r/>
    </w:p>
    <w:p>
      <w:r/>
      <w:r>
        <w:t>As the landscape of influencer marketing continues to evolve, developments such as those from AnyMind Group and TikTok are poised to provide businesses in Thailand with innovative tools to enhance their marketing efforts and engage more effectively with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https://anymindgroup.com/news/press-release/anytag-tiktok-thailand</w:t>
        </w:r>
      </w:hyperlink>
      <w:r>
        <w:t xml:space="preserve"> - Corroborates the partnership between AnyMind Group and TikTok, and the new functionalities on AnyTag for managing influencer marketing and advertising on TikTok.</w:t>
      </w:r>
      <w:r/>
    </w:p>
    <w:p>
      <w:pPr>
        <w:pStyle w:val="ListNumber"/>
        <w:spacing w:line="240" w:lineRule="auto"/>
        <w:ind w:left="720"/>
      </w:pPr>
      <w:r/>
      <w:hyperlink r:id="rId11">
        <w:r>
          <w:rPr>
            <w:color w:val="0000EE"/>
            <w:u w:val="single"/>
          </w:rPr>
          <w:t>https://markets.businessinsider.com/news/stocks/anymind-group-partners-with-tiktok-for-marketing-boost-1034095706</w:t>
        </w:r>
      </w:hyperlink>
      <w:r>
        <w:t xml:space="preserve"> - Supports the collaboration between AnyMind Group and TikTok to enhance influencer marketing and advertising capabilities on TikTok through AnyTag.</w:t>
      </w:r>
      <w:r/>
    </w:p>
    <w:p>
      <w:pPr>
        <w:pStyle w:val="ListNumber"/>
        <w:spacing w:line="240" w:lineRule="auto"/>
        <w:ind w:left="720"/>
      </w:pPr>
      <w:r/>
      <w:hyperlink r:id="rId12">
        <w:r>
          <w:rPr>
            <w:color w:val="0000EE"/>
            <w:u w:val="single"/>
          </w:rPr>
          <w:t>https://www.tipranks.com/news/company-announcements/anymind-group-partners-with-tiktok-for-marketing-boost</w:t>
        </w:r>
      </w:hyperlink>
      <w:r>
        <w:t xml:space="preserve"> - Confirms the partnership and the new feature on AnyTag allowing businesses to manage influencer marketing and advertising on TikTok simultaneously.</w:t>
      </w:r>
      <w:r/>
    </w:p>
    <w:p>
      <w:pPr>
        <w:pStyle w:val="ListNumber"/>
        <w:spacing w:line="240" w:lineRule="auto"/>
        <w:ind w:left="720"/>
      </w:pPr>
      <w:r/>
      <w:hyperlink r:id="rId10">
        <w:r>
          <w:rPr>
            <w:color w:val="0000EE"/>
            <w:u w:val="single"/>
          </w:rPr>
          <w:t>https://anymindgroup.com/news/press-release/anytag-tiktok-thailand</w:t>
        </w:r>
      </w:hyperlink>
      <w:r>
        <w:t xml:space="preserve"> - Details the features of AnyTag, including influencer discovery, campaign activation, management, tracking, and attribution, as well as the new functionality for Spark Ads and TikTok advertising analytics.</w:t>
      </w:r>
      <w:r/>
    </w:p>
    <w:p>
      <w:pPr>
        <w:pStyle w:val="ListNumber"/>
        <w:spacing w:line="240" w:lineRule="auto"/>
        <w:ind w:left="720"/>
      </w:pPr>
      <w:r/>
      <w:hyperlink r:id="rId11">
        <w:r>
          <w:rPr>
            <w:color w:val="0000EE"/>
            <w:u w:val="single"/>
          </w:rPr>
          <w:t>https://markets.businessinsider.com/news/stocks/anymind-group-partners-with-tiktok-for-marketing-boost-1034095706</w:t>
        </w:r>
      </w:hyperlink>
      <w:r>
        <w:t xml:space="preserve"> - Explains how the new functionalities on AnyTag streamline the management of influencer campaigns and provide access to TikTok advertising analytics.</w:t>
      </w:r>
      <w:r/>
    </w:p>
    <w:p>
      <w:pPr>
        <w:pStyle w:val="ListNumber"/>
        <w:spacing w:line="240" w:lineRule="auto"/>
        <w:ind w:left="720"/>
      </w:pPr>
      <w:r/>
      <w:hyperlink r:id="rId10">
        <w:r>
          <w:rPr>
            <w:color w:val="0000EE"/>
            <w:u w:val="single"/>
          </w:rPr>
          <w:t>https://anymindgroup.com/news/press-release/anytag-tiktok-thailand</w:t>
        </w:r>
      </w:hyperlink>
      <w:r>
        <w:t xml:space="preserve"> - Cites consumer research by Accenture Song highlighting the influence of non-promotional content, continuous engagement with content-driven platforms, and the impact of content communities on consumer behavior in the Asia-Pacific region.</w:t>
      </w:r>
      <w:r/>
    </w:p>
    <w:p>
      <w:pPr>
        <w:pStyle w:val="ListNumber"/>
        <w:spacing w:line="240" w:lineRule="auto"/>
        <w:ind w:left="720"/>
      </w:pPr>
      <w:r/>
      <w:hyperlink r:id="rId10">
        <w:r>
          <w:rPr>
            <w:color w:val="0000EE"/>
            <w:u w:val="single"/>
          </w:rPr>
          <w:t>https://anymindgroup.com/news/press-release/anytag-tiktok-thailand</w:t>
        </w:r>
      </w:hyperlink>
      <w:r>
        <w:t xml:space="preserve"> - Specifically mentions the key influencing factors for Thai users, such as recommendations from creators, authentic reviews, and content popularity measured through likes and shares.</w:t>
      </w:r>
      <w:r/>
    </w:p>
    <w:p>
      <w:pPr>
        <w:pStyle w:val="ListNumber"/>
        <w:spacing w:line="240" w:lineRule="auto"/>
        <w:ind w:left="720"/>
      </w:pPr>
      <w:r/>
      <w:hyperlink r:id="rId11">
        <w:r>
          <w:rPr>
            <w:color w:val="0000EE"/>
            <w:u w:val="single"/>
          </w:rPr>
          <w:t>https://markets.businessinsider.com/news/stocks/anymind-group-partners-with-tiktok-for-marketing-boost-1034095706</w:t>
        </w:r>
      </w:hyperlink>
      <w:r>
        <w:t xml:space="preserve"> - Highlights the importance of influencer marketing in enhancing the visibility of top products for online stores and the role of digital advertising in amplifying marketing results.</w:t>
      </w:r>
      <w:r/>
    </w:p>
    <w:p>
      <w:pPr>
        <w:pStyle w:val="ListNumber"/>
        <w:spacing w:line="240" w:lineRule="auto"/>
        <w:ind w:left="720"/>
      </w:pPr>
      <w:r/>
      <w:hyperlink r:id="rId10">
        <w:r>
          <w:rPr>
            <w:color w:val="0000EE"/>
            <w:u w:val="single"/>
          </w:rPr>
          <w:t>https://anymindgroup.com/news/press-release/anytag-tiktok-thailand</w:t>
        </w:r>
      </w:hyperlink>
      <w:r>
        <w:t xml:space="preserve"> - Addresses the challenges faced by online stores in fully exploiting online marketing campaigns, including lack of knowledge, previous unsuccessful efforts, and limited budgets.</w:t>
      </w:r>
      <w:r/>
    </w:p>
    <w:p>
      <w:pPr>
        <w:pStyle w:val="ListNumber"/>
        <w:spacing w:line="240" w:lineRule="auto"/>
        <w:ind w:left="720"/>
      </w:pPr>
      <w:r/>
      <w:hyperlink r:id="rId10">
        <w:r>
          <w:rPr>
            <w:color w:val="0000EE"/>
            <w:u w:val="single"/>
          </w:rPr>
          <w:t>https://anymindgroup.com/news/press-release/anytag-tiktok-thailand</w:t>
        </w:r>
      </w:hyperlink>
      <w:r>
        <w:t xml:space="preserve"> - Quotes Siwat Vilassakdanont, Managing Director for Thailand and the Philippines at AnyMind Group, on the design of AnyTag for SMEs and its intuitive features that simplify the process of managing influencer marketing and ad placements.</w:t>
      </w:r>
      <w:r/>
    </w:p>
    <w:p>
      <w:pPr>
        <w:pStyle w:val="ListNumber"/>
        <w:spacing w:line="240" w:lineRule="auto"/>
        <w:ind w:left="720"/>
      </w:pPr>
      <w:r/>
      <w:hyperlink r:id="rId13">
        <w:r>
          <w:rPr>
            <w:color w:val="0000EE"/>
            <w:u w:val="single"/>
          </w:rPr>
          <w:t>https://news.google.com/rss/articles/CBMidEFVX3lxTFAxT3BBR2x5bmxYSXB2UEdDMm55TU9UX3YzNWo3TUJmcHotcU4yZnJPamxfMzJOUUlhRVRSSlNiaU4tVXE1cmJsa2I5NG41QjFPNHlQRXlyT0ZsRFE2TE1pZWdIY283Nm1UbUdpUk5LOVJRdnZr?oc=5&amp;hl=en-US&amp;gl=US&amp;ceid=US:en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ymindgroup.com/news/press-release/anytag-tiktok-thailand" TargetMode="External"/><Relationship Id="rId11" Type="http://schemas.openxmlformats.org/officeDocument/2006/relationships/hyperlink" Target="https://markets.businessinsider.com/news/stocks/anymind-group-partners-with-tiktok-for-marketing-boost-1034095706" TargetMode="External"/><Relationship Id="rId12" Type="http://schemas.openxmlformats.org/officeDocument/2006/relationships/hyperlink" Target="https://www.tipranks.com/news/company-announcements/anymind-group-partners-with-tiktok-for-marketing-boost" TargetMode="External"/><Relationship Id="rId13" Type="http://schemas.openxmlformats.org/officeDocument/2006/relationships/hyperlink" Target="https://news.google.com/rss/articles/CBMidEFVX3lxTFAxT3BBR2x5bmxYSXB2UEdDMm55TU9UX3YzNWo3TUJmcHotcU4yZnJPamxfMzJOUUlhRVRSSlNiaU4tVXE1cmJsa2I5NG41QjFPNHlQRXlyT0ZsRFE2TE1pZWdIY283Nm1UbUdpUk5LOVJRdnZ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