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dealerships set to boost AI investments significantly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 dealerships are significantly increasing their investment in artificial intelligence (AI), with a notable 81% expecting an expansion of their AI budgets by 2025. This finding emerges from a recent survey titled "The 2025 State of AI Adoption in Car Dealerships," conducted by Fullpath, a customer data platform specialising in the automotive sector, in October.</w:t>
      </w:r>
      <w:r/>
    </w:p>
    <w:p>
      <w:r/>
      <w:r>
        <w:t>The survey highlights that currently, 34% of car dealerships are employing AI technologies specifically for marketing and advertising purposes. Furthermore, among those dealerships utilising AI, 55% report a return on investment exceeding 20%. These statistics indicate a growing trend among dealerships to harness AI for improving operational efficiency and customer engagement.</w:t>
      </w:r>
      <w:r/>
    </w:p>
    <w:p>
      <w:r/>
      <w:r>
        <w:t>In terms of current AI application, customer relationship management (CRM) emerges as the leading area for usage, followed closely by sales, customer service, fraud detection, and predictive maintenance. The survey further indicates that 34% of respondents anticipate their AI budgets will increase by between 11% to 25%, while 18% expect increases greater than 25%. A mere 7% foresee no changes in their AI funding.</w:t>
      </w:r>
      <w:r/>
    </w:p>
    <w:p>
      <w:r/>
      <w:r>
        <w:t>The survey also reveals a notable commitment from general managers, with 25% indicating strong support for budget expansion. Dealer principals show similar enthusiasm, with 22% advocating for increased funding. This vocal endorsement underscores the importance of firsthand experience with AI solutions, as those in leadership positions recognise their potential for delivering significant ROI.</w:t>
      </w:r>
      <w:r/>
    </w:p>
    <w:p>
      <w:r/>
      <w:r>
        <w:t xml:space="preserve">Ilana Shabtay, Vice President of Marketing at Fullpath, remarked, "The automotive industry is poised for a major leap forward with increased AI investment, which can fundamentally change how dealerships operate and interact with customers." Her commentary reflects the broader industry perspective, which sees the anticipated growth in AI budgets as a testament to dealers’ dedication to adopting modern technology that enhances their competitive edge and success in an evolving marketplace. </w:t>
      </w:r>
      <w:r/>
    </w:p>
    <w:p>
      <w:r/>
      <w:r>
        <w:t>As car dealerships prepare to embrace these technological advancements, the impact on business practices and customer experiences is poised to be profound. This shift towards AI integration in the automotive industry represents not just a trend, but a fundamental transformation in how dealerships operate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https://www.collisionrepairmag.com/ai-appreciation-81-percent-of-auto-dealers-committed-to-integrating-ai-in-2025-says-new-fullpath-report/</w:t>
        </w:r>
      </w:hyperlink>
      <w:r>
        <w:t xml:space="preserve"> - Corroborates the 81% of dealers expecting an expansion of their AI budgets by 2025 and the survey titled 'The 2025 State of AI Adoption in Car Dealerships' conducted by Fullpath.</w:t>
      </w:r>
      <w:r/>
    </w:p>
    <w:p>
      <w:pPr>
        <w:pStyle w:val="ListNumber"/>
        <w:spacing w:line="240" w:lineRule="auto"/>
        <w:ind w:left="720"/>
      </w:pPr>
      <w:r/>
      <w:hyperlink r:id="rId11">
        <w:r>
          <w:rPr>
            <w:color w:val="0000EE"/>
            <w:u w:val="single"/>
          </w:rPr>
          <w:t>https://www.autoremarketing.com/ar/technology/survey-shows-dealers-buying-in-to-ai/</w:t>
        </w:r>
      </w:hyperlink>
      <w:r>
        <w:t xml:space="preserve"> - Supports the finding that 81% of dealerships expect to increase their AI budget in 2025 and provides details on the survey's methodology and key findings.</w:t>
      </w:r>
      <w:r/>
    </w:p>
    <w:p>
      <w:pPr>
        <w:pStyle w:val="ListNumber"/>
        <w:spacing w:line="240" w:lineRule="auto"/>
        <w:ind w:left="720"/>
      </w:pPr>
      <w:r/>
      <w:hyperlink r:id="rId12">
        <w:r>
          <w:rPr>
            <w:color w:val="0000EE"/>
            <w:u w:val="single"/>
          </w:rPr>
          <w:t>https://www.fullpath.com/2025-state-of-ai-adoption-in-car-dealerships/</w:t>
        </w:r>
      </w:hyperlink>
      <w:r>
        <w:t xml:space="preserve"> - Confirms the survey results, including the increase in AI budgets and the positive financial impact of AI implementation in dealerships.</w:t>
      </w:r>
      <w:r/>
    </w:p>
    <w:p>
      <w:pPr>
        <w:pStyle w:val="ListNumber"/>
        <w:spacing w:line="240" w:lineRule="auto"/>
        <w:ind w:left="720"/>
      </w:pPr>
      <w:r/>
      <w:hyperlink r:id="rId10">
        <w:r>
          <w:rPr>
            <w:color w:val="0000EE"/>
            <w:u w:val="single"/>
          </w:rPr>
          <w:t>https://www.collisionrepairmag.com/ai-appreciation-81-percent-of-auto-dealers-committed-to-integrating-ai-in-2025-says-new-fullpath-report/</w:t>
        </w:r>
      </w:hyperlink>
      <w:r>
        <w:t xml:space="preserve"> - Details the current use of AI in marketing and advertising by 34% of car dealerships and the ROI exceeding 20% for 55% of those using AI.</w:t>
      </w:r>
      <w:r/>
    </w:p>
    <w:p>
      <w:pPr>
        <w:pStyle w:val="ListNumber"/>
        <w:spacing w:line="240" w:lineRule="auto"/>
        <w:ind w:left="720"/>
      </w:pPr>
      <w:r/>
      <w:hyperlink r:id="rId11">
        <w:r>
          <w:rPr>
            <w:color w:val="0000EE"/>
            <w:u w:val="single"/>
          </w:rPr>
          <w:t>https://www.autoremarketing.com/ar/technology/survey-shows-dealers-buying-in-to-ai/</w:t>
        </w:r>
      </w:hyperlink>
      <w:r>
        <w:t xml:space="preserve"> - Highlights the leading areas of AI application, including customer relationship management, sales, customer service, fraud detection, and predictive maintenance.</w:t>
      </w:r>
      <w:r/>
    </w:p>
    <w:p>
      <w:pPr>
        <w:pStyle w:val="ListNumber"/>
        <w:spacing w:line="240" w:lineRule="auto"/>
        <w:ind w:left="720"/>
      </w:pPr>
      <w:r/>
      <w:hyperlink r:id="rId12">
        <w:r>
          <w:rPr>
            <w:color w:val="0000EE"/>
            <w:u w:val="single"/>
          </w:rPr>
          <w:t>https://www.fullpath.com/2025-state-of-ai-adoption-in-car-dealerships/</w:t>
        </w:r>
      </w:hyperlink>
      <w:r>
        <w:t xml:space="preserve"> - Supports the statistics on anticipated AI budget increases, with 34% expecting an increase of 11% to 25% and 18% expecting increases greater than 25%.</w:t>
      </w:r>
      <w:r/>
    </w:p>
    <w:p>
      <w:pPr>
        <w:pStyle w:val="ListNumber"/>
        <w:spacing w:line="240" w:lineRule="auto"/>
        <w:ind w:left="720"/>
      </w:pPr>
      <w:r/>
      <w:hyperlink r:id="rId10">
        <w:r>
          <w:rPr>
            <w:color w:val="0000EE"/>
            <w:u w:val="single"/>
          </w:rPr>
          <w:t>https://www.collisionrepairmag.com/ai-appreciation-81-percent-of-auto-dealers-committed-to-integrating-ai-in-2025-says-new-fullpath-report/</w:t>
        </w:r>
      </w:hyperlink>
      <w:r>
        <w:t xml:space="preserve"> - Corroborates the strong support from general managers and dealer principals for expanding AI budgets, highlighting their recognition of AI's potential for delivering significant ROI.</w:t>
      </w:r>
      <w:r/>
    </w:p>
    <w:p>
      <w:pPr>
        <w:pStyle w:val="ListNumber"/>
        <w:spacing w:line="240" w:lineRule="auto"/>
        <w:ind w:left="720"/>
      </w:pPr>
      <w:r/>
      <w:hyperlink r:id="rId11">
        <w:r>
          <w:rPr>
            <w:color w:val="0000EE"/>
            <w:u w:val="single"/>
          </w:rPr>
          <w:t>https://www.autoremarketing.com/ar/technology/survey-shows-dealers-buying-in-to-ai/</w:t>
        </w:r>
      </w:hyperlink>
      <w:r>
        <w:t xml:space="preserve"> - Quotes Ilana Shabtay, Vice President of Marketing at Fullpath, on the industry's perspective regarding the impact of increased AI investment on dealerships.</w:t>
      </w:r>
      <w:r/>
    </w:p>
    <w:p>
      <w:pPr>
        <w:pStyle w:val="ListNumber"/>
        <w:spacing w:line="240" w:lineRule="auto"/>
        <w:ind w:left="720"/>
      </w:pPr>
      <w:r/>
      <w:hyperlink r:id="rId12">
        <w:r>
          <w:rPr>
            <w:color w:val="0000EE"/>
            <w:u w:val="single"/>
          </w:rPr>
          <w:t>https://www.fullpath.com/2025-state-of-ai-adoption-in-car-dealerships/</w:t>
        </w:r>
      </w:hyperlink>
      <w:r>
        <w:t xml:space="preserve"> - Reflects the broader industry perspective on the anticipated growth in AI budgets and its impact on dealerships' competitive edge and success.</w:t>
      </w:r>
      <w:r/>
    </w:p>
    <w:p>
      <w:pPr>
        <w:pStyle w:val="ListNumber"/>
        <w:spacing w:line="240" w:lineRule="auto"/>
        <w:ind w:left="720"/>
      </w:pPr>
      <w:r/>
      <w:hyperlink r:id="rId11">
        <w:r>
          <w:rPr>
            <w:color w:val="0000EE"/>
            <w:u w:val="single"/>
          </w:rPr>
          <w:t>https://www.autoremarketing.com/ar/technology/survey-shows-dealers-buying-in-to-ai/</w:t>
        </w:r>
      </w:hyperlink>
      <w:r>
        <w:t xml:space="preserve"> - Provides additional context on the positive financial impact and the transformative effect of AI integration on business practices and customer experiences in the automotive industry.</w:t>
      </w:r>
      <w:r/>
    </w:p>
    <w:p>
      <w:pPr>
        <w:pStyle w:val="ListNumber"/>
        <w:spacing w:line="240" w:lineRule="auto"/>
        <w:ind w:left="720"/>
      </w:pPr>
      <w:r/>
      <w:hyperlink r:id="rId10">
        <w:r>
          <w:rPr>
            <w:color w:val="0000EE"/>
            <w:u w:val="single"/>
          </w:rPr>
          <w:t>https://www.collisionrepairmag.com/ai-appreciation-81-percent-of-auto-dealers-committed-to-integrating-ai-in-2025-says-new-fullpath-report/</w:t>
        </w:r>
      </w:hyperlink>
      <w:r>
        <w:t xml:space="preserve"> - Emphasizes the fundamental transformation in how dealerships operate with increased AI investment, enhancing their competitiveness and success in an evolving marketplace.</w:t>
      </w:r>
      <w:r/>
    </w:p>
    <w:p>
      <w:pPr>
        <w:pStyle w:val="ListNumber"/>
        <w:spacing w:line="240" w:lineRule="auto"/>
        <w:ind w:left="720"/>
      </w:pPr>
      <w:r/>
      <w:hyperlink r:id="rId13">
        <w:r>
          <w:rPr>
            <w:color w:val="0000EE"/>
            <w:u w:val="single"/>
          </w:rPr>
          <w:t>https://www.retailcustomerexperience.com/news/car-dealerships-committing-big-to-ai/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lisionrepairmag.com/ai-appreciation-81-percent-of-auto-dealers-committed-to-integrating-ai-in-2025-says-new-fullpath-report/" TargetMode="External"/><Relationship Id="rId11" Type="http://schemas.openxmlformats.org/officeDocument/2006/relationships/hyperlink" Target="https://www.autoremarketing.com/ar/technology/survey-shows-dealers-buying-in-to-ai/" TargetMode="External"/><Relationship Id="rId12" Type="http://schemas.openxmlformats.org/officeDocument/2006/relationships/hyperlink" Target="https://www.fullpath.com/2025-state-of-ai-adoption-in-car-dealerships/" TargetMode="External"/><Relationship Id="rId13" Type="http://schemas.openxmlformats.org/officeDocument/2006/relationships/hyperlink" Target="https://www.retailcustomerexperience.com/news/car-dealerships-committing-big-t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