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Puma launches innovative Inverse sneaker combining AI and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Puma has announced the launch of its innovative Inverse sneaker, marking a significant development in the intersection of artificial intelligence and footwear design. Set to be available from December 7, 2024, for a retail price of $120, the Inverse sneaker exemplifies a shift in how modern footwear is conceptualised, blending long-standing design principles with advanced technology.</w:t>
      </w:r>
      <w:r/>
    </w:p>
    <w:p>
      <w:r/>
      <w:r>
        <w:t xml:space="preserve">The development of the Inverse follows a rigorous three-tiered creative process. It begins with the analysis of Puma’s extensive archives, specifically the Inhale silhouette, serving as a foundational design element. From there, AI tools are employed to reinterpret and generate inventive concepts that challenge the norms of traditional sneaker design. The final phase involves Puma's design team refining these AI-generated ideas, ensuring that the resulting sneaker meets both performance metrics and aesthetic expectations. </w:t>
      </w:r>
      <w:r/>
    </w:p>
    <w:p>
      <w:r/>
      <w:r>
        <w:t>Among the Inverse's noteworthy features are a striking midsole cage and ProFoam cushioning designed for enhanced comfort, all wrapped in a bold red mesh upper, complemented by dark amethyst and black accents. These details create a fusion of historical inspiration and forward-thinking design.</w:t>
      </w:r>
      <w:r/>
    </w:p>
    <w:p>
      <w:r/>
      <w:r>
        <w:t>Scottie Gurwitz, Puma's Lead Product Line Manager, emphasised the collaborative nature of the project by stating, “AI challenges us to think differently. It doesn’t operate within the constraints of traditional design, offering us fresh perspectives that might not emerge through human creativity alone." This sentiment encapsulates the innovation at the core of the Inverse sneaker, reflecting a broader trend where AI plays a pivotal role in the design process.</w:t>
      </w:r>
      <w:r/>
    </w:p>
    <w:p>
      <w:r/>
      <w:r>
        <w:t>Heiko Desens, Puma's Global VP of Creative Direction and Innovation, further elaborated on the transformation brought about by AI, sharing insights on how it enhances, rather than replaces, human creativity. “While AI was initially met with hesitation, its ability to deliver granular and precise outputs has redefined how we approach design. It’s not about replacing human creativity but augmenting it with tools that allow us to innovate at an unprecedented level," he noted.</w:t>
      </w:r>
      <w:r/>
    </w:p>
    <w:p>
      <w:r/>
      <w:r>
        <w:t>To promote the Inverse, Puma enlisted the expertise of Leilanni Todd from Floam World, a specialist in 3D and generative AI. Todd's involvement in the launch campaign utilises immersive visuals that place the sneaker in a futuristic context, further cementing its identity as a product of cutting-edge technology.</w:t>
      </w:r>
      <w:r/>
    </w:p>
    <w:p>
      <w:r/>
      <w:r>
        <w:t>Starting from December 7, 2024, consumers will be able to purchase the Puma Inverse not only online and via the PUMA app but also in flagship stores and select retail outlets.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https://apparelresources.com/business-news/retail/puma-unveils-ai-designed-inverse-sneaker-taking-reference-vintage-models/</w:t>
        </w:r>
      </w:hyperlink>
      <w:r>
        <w:t xml:space="preserve"> - Corroborates the use of AI in designing the Puma Inverse sneaker and the involvement of Puma’s archives, specifically the Inhale silhouette.</w:t>
      </w:r>
      <w:r/>
    </w:p>
    <w:p>
      <w:pPr>
        <w:pStyle w:val="ListNumber"/>
        <w:spacing w:line="240" w:lineRule="auto"/>
        <w:ind w:left="720"/>
      </w:pPr>
      <w:r/>
      <w:hyperlink r:id="rId11">
        <w:r>
          <w:rPr>
            <w:color w:val="0000EE"/>
            <w:u w:val="single"/>
          </w:rPr>
          <w:t>https://sneakerize.gr/puma-inverse-ai-sneaker-innovation/</w:t>
        </w:r>
      </w:hyperlink>
      <w:r>
        <w:t xml:space="preserve"> - Supports the three-tiered creative process involving archival inspiration, AI-generated concepts, and human refinement, as well as the sneaker’s features like the midsole cage and ProFoam cushioning.</w:t>
      </w:r>
      <w:r/>
    </w:p>
    <w:p>
      <w:pPr>
        <w:pStyle w:val="ListNumber"/>
        <w:spacing w:line="240" w:lineRule="auto"/>
        <w:ind w:left="720"/>
      </w:pPr>
      <w:r/>
      <w:hyperlink r:id="rId12">
        <w:r>
          <w:rPr>
            <w:color w:val="0000EE"/>
            <w:u w:val="single"/>
          </w:rPr>
          <w:t>https://sneakerbardetroit.com/puma-inverse-red/</w:t>
        </w:r>
      </w:hyperlink>
      <w:r>
        <w:t xml:space="preserve"> - Confirms the release date, retail price, and availability of the Puma Inverse, as well as its design features and the role of AI in the design process.</w:t>
      </w:r>
      <w:r/>
    </w:p>
    <w:p>
      <w:pPr>
        <w:pStyle w:val="ListNumber"/>
        <w:spacing w:line="240" w:lineRule="auto"/>
        <w:ind w:left="720"/>
      </w:pPr>
      <w:r/>
      <w:hyperlink r:id="rId13">
        <w:r>
          <w:rPr>
            <w:color w:val="0000EE"/>
            <w:u w:val="single"/>
          </w:rPr>
          <w:t>https://www.designscene.net/2024/12/puma-inverse.html</w:t>
        </w:r>
      </w:hyperlink>
      <w:r>
        <w:t xml:space="preserve"> - Details the collaborative design process between AI and human designers, and highlights the innovative features of the sneaker, including the midsole cage and ProFoam cushioning.</w:t>
      </w:r>
      <w:r/>
    </w:p>
    <w:p>
      <w:pPr>
        <w:pStyle w:val="ListNumber"/>
        <w:spacing w:line="240" w:lineRule="auto"/>
        <w:ind w:left="720"/>
      </w:pPr>
      <w:r/>
      <w:hyperlink r:id="rId14">
        <w:r>
          <w:rPr>
            <w:color w:val="0000EE"/>
            <w:u w:val="single"/>
          </w:rPr>
          <w:t>https://about.puma.com/en/newsroom/product-and-brand-news/2024/03-12-2024-pumas-innovative-inverse-sneaker-was-designed-aid</w:t>
        </w:r>
      </w:hyperlink>
      <w:r>
        <w:t xml:space="preserve"> - Provides insights from Scottie Gurwitz and Heiko Desens on the role of AI in challenging traditional design norms and enhancing human creativity.</w:t>
      </w:r>
      <w:r/>
    </w:p>
    <w:p>
      <w:pPr>
        <w:pStyle w:val="ListNumber"/>
        <w:spacing w:line="240" w:lineRule="auto"/>
        <w:ind w:left="720"/>
      </w:pPr>
      <w:r/>
      <w:hyperlink r:id="rId10">
        <w:r>
          <w:rPr>
            <w:color w:val="0000EE"/>
            <w:u w:val="single"/>
          </w:rPr>
          <w:t>https://apparelresources.com/business-news/retail/puma-unveils-ai-designed-inverse-sneaker-taking-reference-vintage-models/</w:t>
        </w:r>
      </w:hyperlink>
      <w:r>
        <w:t xml:space="preserve"> - Supports the statement by Scottie Gurwitz on AI’s role in offering fresh perspectives beyond traditional design constraints.</w:t>
      </w:r>
      <w:r/>
    </w:p>
    <w:p>
      <w:pPr>
        <w:pStyle w:val="ListNumber"/>
        <w:spacing w:line="240" w:lineRule="auto"/>
        <w:ind w:left="720"/>
      </w:pPr>
      <w:r/>
      <w:hyperlink r:id="rId11">
        <w:r>
          <w:rPr>
            <w:color w:val="0000EE"/>
            <w:u w:val="single"/>
          </w:rPr>
          <w:t>https://sneakerize.gr/puma-inverse-ai-sneaker-innovation/</w:t>
        </w:r>
      </w:hyperlink>
      <w:r>
        <w:t xml:space="preserve"> - Corroborates Heiko Desens’ comments on AI enhancing human creativity and delivering precise outputs.</w:t>
      </w:r>
      <w:r/>
    </w:p>
    <w:p>
      <w:pPr>
        <w:pStyle w:val="ListNumber"/>
        <w:spacing w:line="240" w:lineRule="auto"/>
        <w:ind w:left="720"/>
      </w:pPr>
      <w:r/>
      <w:hyperlink r:id="rId13">
        <w:r>
          <w:rPr>
            <w:color w:val="0000EE"/>
            <w:u w:val="single"/>
          </w:rPr>
          <w:t>https://www.designscene.net/2024/12/puma-inverse.html</w:t>
        </w:r>
      </w:hyperlink>
      <w:r>
        <w:t xml:space="preserve"> - Details the involvement of Leilanni Todd from Floam World in the launch campaign using 3D and generative AI.</w:t>
      </w:r>
      <w:r/>
    </w:p>
    <w:p>
      <w:pPr>
        <w:pStyle w:val="ListNumber"/>
        <w:spacing w:line="240" w:lineRule="auto"/>
        <w:ind w:left="720"/>
      </w:pPr>
      <w:r/>
      <w:hyperlink r:id="rId12">
        <w:r>
          <w:rPr>
            <w:color w:val="0000EE"/>
            <w:u w:val="single"/>
          </w:rPr>
          <w:t>https://sneakerbardetroit.com/puma-inverse-red/</w:t>
        </w:r>
      </w:hyperlink>
      <w:r>
        <w:t xml:space="preserve"> - Confirms the availability of the Puma Inverse through various channels including online, PUMA app, flagship stores, and select retailers.</w:t>
      </w:r>
      <w:r/>
    </w:p>
    <w:p>
      <w:pPr>
        <w:pStyle w:val="ListNumber"/>
        <w:spacing w:line="240" w:lineRule="auto"/>
        <w:ind w:left="720"/>
      </w:pPr>
      <w:r/>
      <w:hyperlink r:id="rId14">
        <w:r>
          <w:rPr>
            <w:color w:val="0000EE"/>
            <w:u w:val="single"/>
          </w:rPr>
          <w:t>https://about.puma.com/en/newsroom/product-and-brand-news/2024/03-12-2024-pumas-innovative-inverse-sneaker-was-designed-aid</w:t>
        </w:r>
      </w:hyperlink>
      <w:r>
        <w:t xml:space="preserve"> - Supports the launch date and retail channels for the Puma Inverse sneaker.</w:t>
      </w:r>
      <w:r/>
    </w:p>
    <w:p>
      <w:pPr>
        <w:pStyle w:val="ListNumber"/>
        <w:spacing w:line="240" w:lineRule="auto"/>
        <w:ind w:left="720"/>
      </w:pPr>
      <w:r/>
      <w:hyperlink r:id="rId11">
        <w:r>
          <w:rPr>
            <w:color w:val="0000EE"/>
            <w:u w:val="single"/>
          </w:rPr>
          <w:t>https://sneakerize.gr/puma-inverse-ai-sneaker-innovation/</w:t>
        </w:r>
      </w:hyperlink>
      <w:r>
        <w:t xml:space="preserve"> - Provides additional details on the sneaker’s design features, such as the red mesh upper, dark amethyst, and black accents.</w:t>
      </w:r>
      <w:r/>
    </w:p>
    <w:p>
      <w:pPr>
        <w:pStyle w:val="ListNumber"/>
        <w:spacing w:line="240" w:lineRule="auto"/>
        <w:ind w:left="720"/>
      </w:pPr>
      <w:r/>
      <w:hyperlink r:id="rId13">
        <w:r>
          <w:rPr>
            <w:color w:val="0000EE"/>
            <w:u w:val="single"/>
          </w:rPr>
          <w:t>https://www.designscene.net/2024/12/puma-inverse.html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arelresources.com/business-news/retail/puma-unveils-ai-designed-inverse-sneaker-taking-reference-vintage-models/" TargetMode="External"/><Relationship Id="rId11" Type="http://schemas.openxmlformats.org/officeDocument/2006/relationships/hyperlink" Target="https://sneakerize.gr/puma-inverse-ai-sneaker-innovation/" TargetMode="External"/><Relationship Id="rId12" Type="http://schemas.openxmlformats.org/officeDocument/2006/relationships/hyperlink" Target="https://sneakerbardetroit.com/puma-inverse-red/" TargetMode="External"/><Relationship Id="rId13" Type="http://schemas.openxmlformats.org/officeDocument/2006/relationships/hyperlink" Target="https://www.designscene.net/2024/12/puma-inverse.html" TargetMode="External"/><Relationship Id="rId14" Type="http://schemas.openxmlformats.org/officeDocument/2006/relationships/hyperlink" Target="https://about.puma.com/en/newsroom/product-and-brand-news/2024/03-12-2024-pumas-innovative-inverse-sneaker-was-designed-a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