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Speeki unveils AI-driven tool to streamline GHG emissions reporting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corporate sustainability takes precedence in business agendas, companies are increasingly recognising the need for efficient mechanisms to measure and report their greenhouse gas (GHG) emissions. Speeki, a firm specialising in sustainability solutions, has introduced its AI-driven tool, Speeki Carbon Lens®, designed to simplify the intricate process of emissions data collection across the three designated scopes classified by the GHG Protocol.</w:t>
      </w:r>
      <w:r/>
    </w:p>
    <w:p>
      <w:r/>
      <w:r>
        <w:t>The Speeki Carbon Lens® tool automates the collection of emissions data across Scope 1 (direct emissions), Scope 2 (indirect emissions from electricity usage), and Scope 3 (emissions throughout the value chain). This innovation aims to alleviate the significant manual efforts often required for data collection, particularly affecting small and medium-sized enterprises, which typically have fewer resources at their disposal to comply with increasingly complex regulations.</w:t>
      </w:r>
      <w:r/>
    </w:p>
    <w:p>
      <w:r/>
      <w:r>
        <w:t>Scott Lane, CEO and Founder of Speeki, articulated the essence of this tool, stating, “At Speeki, we understand the complexities organisations face when trying to manage and report their carbon emissions. That’s why we developed Speeki Carbon Lens – to take the guesswork out of emissions calculations and make compliance easier.” Such automation is expected to enhance accuracy by minimising human error, a crucial factor in maintaining compliance with rising regulatory standards.</w:t>
      </w:r>
      <w:r/>
    </w:p>
    <w:p>
      <w:r/>
      <w:r>
        <w:t>The regulatory landscape is evolving, with numerous frameworks commanding adherence. Speeki Carbon Lens® is verified for compliance with global standards such as the European Sustainability Reporting Standards (ESRS), Global Reporting Initiative (GRI), and IFRS S2. This verification facilitates businesses’ confidence in their reporting processes, indicating a significant step forward in ensuring audit-ready accuracy for organisations under increasing scrutiny regarding their environmental impact.</w:t>
      </w:r>
      <w:r/>
    </w:p>
    <w:p>
      <w:r/>
      <w:r>
        <w:t>Additionally, the tool features ready-to-use reporting capabilities, designed to streamline compliance with regulatory requirements. Pre-built reports congruent with industry standards promise to significantly reduce the time spent on report generation, thereby decreasing reliance on costly consultants. Lane further emphasised this advantage by asserting, “By leveraging AI to streamline data collection, we’re helping companies not only meet their regulatory requirements but also drive their sustainability efforts forward.”</w:t>
      </w:r>
      <w:r/>
    </w:p>
    <w:p>
      <w:r/>
      <w:r>
        <w:t>The introduction of the Speeki Carbon Lens® tool presents a significant advancement in the ability of businesses to address their sustainability commitments efficiently. It symbolizes an intersection where emerging artificial intelligence technologies meet corporate responsibility, potentially reshaping how companies engage with environmental reporting in the future. As businesses navigate the complexities of GHG emissions data, AI tools like the Speeki Carbon Lens® may well define tomorrow's sustainability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https://www.esgtoday.com/speeki-launches-new-carbon-data-collection-and-reporting-solution/</w:t>
        </w:r>
      </w:hyperlink>
      <w:r>
        <w:t xml:space="preserve"> - Corroborates the introduction of Speeki Carbon Lens and its AI-powered automation for emissions data collection across Scope 1, 2, and 3.</w:t>
      </w:r>
      <w:r/>
    </w:p>
    <w:p>
      <w:pPr>
        <w:pStyle w:val="ListNumber"/>
        <w:spacing w:line="240" w:lineRule="auto"/>
        <w:ind w:left="720"/>
      </w:pPr>
      <w:r/>
      <w:hyperlink r:id="rId11">
        <w:r>
          <w:rPr>
            <w:color w:val="0000EE"/>
            <w:u w:val="single"/>
          </w:rPr>
          <w:t>https://www.speeki.com/en-US/products/scope-1-2-3-ghg-and-carbon-accounting</w:t>
        </w:r>
      </w:hyperlink>
      <w:r>
        <w:t xml:space="preserve"> - Details the automation of emissions data collection and the tool's compliance with global standards like ESRS, GRI, and IFRS S2.</w:t>
      </w:r>
      <w:r/>
    </w:p>
    <w:p>
      <w:pPr>
        <w:pStyle w:val="ListNumber"/>
        <w:spacing w:line="240" w:lineRule="auto"/>
        <w:ind w:left="720"/>
      </w:pPr>
      <w:r/>
      <w:hyperlink r:id="rId12">
        <w:r>
          <w:rPr>
            <w:color w:val="0000EE"/>
            <w:u w:val="single"/>
          </w:rPr>
          <w:t>https://esgnews.com/speeki-launches-ai-tool-to-simplify-ghg-emissions-reporting/</w:t>
        </w:r>
      </w:hyperlink>
      <w:r>
        <w:t xml:space="preserve"> - Explains the automation of emissions data collection and the tool's ability to streamline reporting and ensure regulatory compliance.</w:t>
      </w:r>
      <w:r/>
    </w:p>
    <w:p>
      <w:pPr>
        <w:pStyle w:val="ListNumber"/>
        <w:spacing w:line="240" w:lineRule="auto"/>
        <w:ind w:left="720"/>
      </w:pPr>
      <w:r/>
      <w:hyperlink r:id="rId13">
        <w:r>
          <w:rPr>
            <w:color w:val="0000EE"/>
            <w:u w:val="single"/>
          </w:rPr>
          <w:t>https://www.newswire.ca/news-releases/speeki-carbon-lens-r-revolutionises-ghg-emissions-accounting-878638208.html</w:t>
        </w:r>
      </w:hyperlink>
      <w:r>
        <w:t xml:space="preserve"> - Supports the automation of data assessments for Scope 1, 2, and 3 emissions and compliance with global standards.</w:t>
      </w:r>
      <w:r/>
    </w:p>
    <w:p>
      <w:pPr>
        <w:pStyle w:val="ListNumber"/>
        <w:spacing w:line="240" w:lineRule="auto"/>
        <w:ind w:left="720"/>
      </w:pPr>
      <w:r/>
      <w:hyperlink r:id="rId14">
        <w:r>
          <w:rPr>
            <w:color w:val="0000EE"/>
            <w:u w:val="single"/>
          </w:rPr>
          <w:t>https://www.speeki.com</w:t>
        </w:r>
      </w:hyperlink>
      <w:r>
        <w:t xml:space="preserve"> - Provides an overview of Speeki's ESG solutions, including the Speeki Carbon Lens module for tracking and reporting carbon emissions.</w:t>
      </w:r>
      <w:r/>
    </w:p>
    <w:p>
      <w:pPr>
        <w:pStyle w:val="ListNumber"/>
        <w:spacing w:line="240" w:lineRule="auto"/>
        <w:ind w:left="720"/>
      </w:pPr>
      <w:r/>
      <w:hyperlink r:id="rId10">
        <w:r>
          <w:rPr>
            <w:color w:val="0000EE"/>
            <w:u w:val="single"/>
          </w:rPr>
          <w:t>https://www.esgtoday.com/speeki-launches-new-carbon-data-collection-and-reporting-solution/</w:t>
        </w:r>
      </w:hyperlink>
      <w:r>
        <w:t xml:space="preserve"> - Quotes Scott Lane, CEO and Founder of Speeki, on the tool's purpose and benefits in simplifying emissions calculations and compliance.</w:t>
      </w:r>
      <w:r/>
    </w:p>
    <w:p>
      <w:pPr>
        <w:pStyle w:val="ListNumber"/>
        <w:spacing w:line="240" w:lineRule="auto"/>
        <w:ind w:left="720"/>
      </w:pPr>
      <w:r/>
      <w:hyperlink r:id="rId12">
        <w:r>
          <w:rPr>
            <w:color w:val="0000EE"/>
            <w:u w:val="single"/>
          </w:rPr>
          <w:t>https://esgnews.com/speeki-launches-ai-tool-to-simplify-ghg-emissions-reporting/</w:t>
        </w:r>
      </w:hyperlink>
      <w:r>
        <w:t xml:space="preserve"> - Details the challenges faced by companies in measuring and reporting GHG emissions and how Speeki Carbon Lens addresses these challenges.</w:t>
      </w:r>
      <w:r/>
    </w:p>
    <w:p>
      <w:pPr>
        <w:pStyle w:val="ListNumber"/>
        <w:spacing w:line="240" w:lineRule="auto"/>
        <w:ind w:left="720"/>
      </w:pPr>
      <w:r/>
      <w:hyperlink r:id="rId13">
        <w:r>
          <w:rPr>
            <w:color w:val="0000EE"/>
            <w:u w:val="single"/>
          </w:rPr>
          <w:t>https://www.newswire.ca/news-releases/speeki-carbon-lens-r-revolutionises-ghg-emissions-accounting-878638208.html</w:t>
        </w:r>
      </w:hyperlink>
      <w:r>
        <w:t xml:space="preserve"> - Explains the tool's features, including traceable and verifiable emissions data, and its integration into the Speeki platform for regulatory reporting.</w:t>
      </w:r>
      <w:r/>
    </w:p>
    <w:p>
      <w:pPr>
        <w:pStyle w:val="ListNumber"/>
        <w:spacing w:line="240" w:lineRule="auto"/>
        <w:ind w:left="720"/>
      </w:pPr>
      <w:r/>
      <w:hyperlink r:id="rId11">
        <w:r>
          <w:rPr>
            <w:color w:val="0000EE"/>
            <w:u w:val="single"/>
          </w:rPr>
          <w:t>https://www.speeki.com/en-US/products/scope-1-2-3-ghg-and-carbon-accounting</w:t>
        </w:r>
      </w:hyperlink>
      <w:r>
        <w:t xml:space="preserve"> - Describes the ready-to-use reporting capabilities and the reduction in reliance on costly consultants due to the tool's automation.</w:t>
      </w:r>
      <w:r/>
    </w:p>
    <w:p>
      <w:pPr>
        <w:pStyle w:val="ListNumber"/>
        <w:spacing w:line="240" w:lineRule="auto"/>
        <w:ind w:left="720"/>
      </w:pPr>
      <w:r/>
      <w:hyperlink r:id="rId12">
        <w:r>
          <w:rPr>
            <w:color w:val="0000EE"/>
            <w:u w:val="single"/>
          </w:rPr>
          <w:t>https://esgnews.com/speeki-launches-ai-tool-to-simplify-ghg-emissions-reporting/</w:t>
        </w:r>
      </w:hyperlink>
      <w:r>
        <w:t xml:space="preserve"> - Highlights the tool's alignment with global standards such as TCFD, ESRS, IFRS S2, and GRI frameworks.</w:t>
      </w:r>
      <w:r/>
    </w:p>
    <w:p>
      <w:pPr>
        <w:pStyle w:val="ListNumber"/>
        <w:spacing w:line="240" w:lineRule="auto"/>
        <w:ind w:left="720"/>
      </w:pPr>
      <w:r/>
      <w:hyperlink r:id="rId13">
        <w:r>
          <w:rPr>
            <w:color w:val="0000EE"/>
            <w:u w:val="single"/>
          </w:rPr>
          <w:t>https://www.newswire.ca/news-releases/speeki-carbon-lens-r-revolutionises-ghg-emissions-accounting-878638208.html</w:t>
        </w:r>
      </w:hyperlink>
      <w:r>
        <w:t xml:space="preserve"> - Emphasizes the tool's role in enhancing transparency and stakeholder trust through advanced auditability features.</w:t>
      </w:r>
      <w:r/>
    </w:p>
    <w:p>
      <w:pPr>
        <w:pStyle w:val="ListNumber"/>
        <w:spacing w:line="240" w:lineRule="auto"/>
        <w:ind w:left="720"/>
      </w:pPr>
      <w:r/>
      <w:hyperlink r:id="rId15">
        <w:r>
          <w:rPr>
            <w:color w:val="0000EE"/>
            <w:u w:val="single"/>
          </w:rPr>
          <w:t>https://esgnews.com/speeki-launches-ai-tool-to-simplify-ghg-emissions-reporting/?utm_source=rss&amp;utm_medium=rss&amp;utm_campaign=speeki-launches-ai-tool-to-simplify-ghg-emissions-reporting</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esgtoday.com/speeki-launches-new-carbon-data-collection-and-reporting-solution/" TargetMode="External"/><Relationship Id="rId11" Type="http://schemas.openxmlformats.org/officeDocument/2006/relationships/hyperlink" Target="https://www.speeki.com/en-US/products/scope-1-2-3-ghg-and-carbon-accounting" TargetMode="External"/><Relationship Id="rId12" Type="http://schemas.openxmlformats.org/officeDocument/2006/relationships/hyperlink" Target="https://esgnews.com/speeki-launches-ai-tool-to-simplify-ghg-emissions-reporting/" TargetMode="External"/><Relationship Id="rId13" Type="http://schemas.openxmlformats.org/officeDocument/2006/relationships/hyperlink" Target="https://www.newswire.ca/news-releases/speeki-carbon-lens-r-revolutionises-ghg-emissions-accounting-878638208.html" TargetMode="External"/><Relationship Id="rId14" Type="http://schemas.openxmlformats.org/officeDocument/2006/relationships/hyperlink" Target="https://www.speeki.com" TargetMode="External"/><Relationship Id="rId15" Type="http://schemas.openxmlformats.org/officeDocument/2006/relationships/hyperlink" Target="https://esgnews.com/speeki-launches-ai-tool-to-simplify-ghg-emissions-reporting/?utm_source=rss&amp;utm_medium=rss&amp;utm_campaign=speeki-launches-ai-tool-to-simplify-ghg-emissions-report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